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38CE" w:rsidRDefault="00015FCF"/>
    <w:p w:rsidR="00D63532" w:rsidRDefault="00D63532"/>
    <w:p w:rsidR="00D63532" w:rsidRDefault="00D63532"/>
    <w:p w:rsidR="00D63532" w:rsidRDefault="00674CC6" w:rsidP="00B02F7D">
      <w:pPr>
        <w:jc w:val="center"/>
      </w:pPr>
      <w:r>
        <w:rPr>
          <w:noProof/>
        </w:rPr>
        <w:drawing>
          <wp:inline distT="0" distB="0" distL="0" distR="0">
            <wp:extent cx="5201920" cy="3251200"/>
            <wp:effectExtent l="0" t="0" r="0" b="6350"/>
            <wp:docPr id="15" name="Рисунок 15" descr="C:\Users\admin\Desktop\110023_html_m26c967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dmin\Desktop\110023_html_m26c9673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7078" cy="32481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A79D0">
        <w:rPr>
          <w:noProof/>
        </w:rPr>
        <w:t xml:space="preserve"> </w:t>
      </w:r>
    </w:p>
    <w:p w:rsidR="00B02F7D" w:rsidRDefault="00B02F7D"/>
    <w:p w:rsidR="00B02F7D" w:rsidRDefault="00B02F7D"/>
    <w:p w:rsidR="00D63532" w:rsidRPr="00A73B0F" w:rsidRDefault="00A73B0F">
      <w:pPr>
        <w:rPr>
          <w:rFonts w:ascii="Times New Roman" w:hAnsi="Times New Roman" w:cs="Times New Roman"/>
          <w:sz w:val="28"/>
          <w:szCs w:val="28"/>
        </w:rPr>
      </w:pPr>
      <w:r w:rsidRPr="00A73B0F">
        <w:rPr>
          <w:rFonts w:ascii="Times New Roman" w:hAnsi="Times New Roman" w:cs="Times New Roman"/>
          <w:sz w:val="28"/>
          <w:szCs w:val="28"/>
        </w:rPr>
        <w:t>Издательство МБДОУ № 11 «Березка»</w:t>
      </w:r>
    </w:p>
    <w:p w:rsidR="00A73B0F" w:rsidRPr="00A73B0F" w:rsidRDefault="00A73B0F">
      <w:pPr>
        <w:rPr>
          <w:rFonts w:ascii="Times New Roman" w:hAnsi="Times New Roman" w:cs="Times New Roman"/>
          <w:sz w:val="28"/>
          <w:szCs w:val="28"/>
        </w:rPr>
      </w:pPr>
      <w:r w:rsidRPr="00A73B0F">
        <w:rPr>
          <w:rFonts w:ascii="Times New Roman" w:hAnsi="Times New Roman" w:cs="Times New Roman"/>
          <w:sz w:val="28"/>
          <w:szCs w:val="28"/>
        </w:rPr>
        <w:t>Тираж 10 экз.</w:t>
      </w:r>
    </w:p>
    <w:p w:rsidR="00A73B0F" w:rsidRPr="00FA7FD9" w:rsidRDefault="00FA7FD9">
      <w:pPr>
        <w:rPr>
          <w:rFonts w:ascii="Times New Roman" w:hAnsi="Times New Roman" w:cs="Times New Roman"/>
          <w:sz w:val="28"/>
          <w:szCs w:val="28"/>
        </w:rPr>
      </w:pPr>
      <w:r w:rsidRPr="00FA7FD9">
        <w:rPr>
          <w:rFonts w:ascii="Times New Roman" w:hAnsi="Times New Roman" w:cs="Times New Roman"/>
          <w:sz w:val="28"/>
          <w:szCs w:val="28"/>
        </w:rPr>
        <w:t>Редактор газеты</w:t>
      </w:r>
      <w:r w:rsidR="00DA79D0">
        <w:rPr>
          <w:rFonts w:ascii="Times New Roman" w:hAnsi="Times New Roman" w:cs="Times New Roman"/>
          <w:sz w:val="28"/>
          <w:szCs w:val="28"/>
        </w:rPr>
        <w:t xml:space="preserve"> - </w:t>
      </w:r>
      <w:r w:rsidR="005771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771D6">
        <w:rPr>
          <w:rFonts w:ascii="Times New Roman" w:hAnsi="Times New Roman" w:cs="Times New Roman"/>
          <w:sz w:val="28"/>
          <w:szCs w:val="28"/>
        </w:rPr>
        <w:t>Хрестина</w:t>
      </w:r>
      <w:proofErr w:type="spellEnd"/>
      <w:r w:rsidR="005771D6">
        <w:rPr>
          <w:rFonts w:ascii="Times New Roman" w:hAnsi="Times New Roman" w:cs="Times New Roman"/>
          <w:sz w:val="28"/>
          <w:szCs w:val="28"/>
        </w:rPr>
        <w:t xml:space="preserve"> Елена Александровна</w:t>
      </w:r>
    </w:p>
    <w:p w:rsidR="00A73B0F" w:rsidRDefault="00A73B0F">
      <w:pPr>
        <w:rPr>
          <w:rFonts w:ascii="Times New Roman" w:hAnsi="Times New Roman" w:cs="Times New Roman"/>
        </w:rPr>
      </w:pPr>
    </w:p>
    <w:p w:rsidR="00DA79D0" w:rsidRDefault="00DA79D0">
      <w:pPr>
        <w:rPr>
          <w:rFonts w:ascii="Times New Roman" w:hAnsi="Times New Roman" w:cs="Times New Roman"/>
        </w:rPr>
      </w:pPr>
    </w:p>
    <w:p w:rsidR="00A73B0F" w:rsidRPr="00A73B0F" w:rsidRDefault="00A73B0F">
      <w:pPr>
        <w:rPr>
          <w:rFonts w:ascii="Times New Roman" w:hAnsi="Times New Roman" w:cs="Times New Roman"/>
        </w:rPr>
      </w:pPr>
    </w:p>
    <w:p w:rsidR="00D63532" w:rsidRPr="00A85FCB" w:rsidRDefault="00D63532" w:rsidP="00D6353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A85FCB">
        <w:rPr>
          <w:rFonts w:ascii="Times New Roman" w:hAnsi="Times New Roman" w:cs="Times New Roman"/>
          <w:sz w:val="24"/>
          <w:szCs w:val="24"/>
        </w:rPr>
        <w:lastRenderedPageBreak/>
        <w:t>Муниципальное бюджетное дошкольное образовательное</w:t>
      </w:r>
      <w:r w:rsidR="00A85FCB" w:rsidRPr="00A85FC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914400" cy="381000"/>
            <wp:effectExtent l="19050" t="0" r="0" b="0"/>
            <wp:docPr id="7" name="Рисунок 2" descr="fgo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 descr="fgos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6193" cy="3817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85FCB">
        <w:rPr>
          <w:rFonts w:ascii="Times New Roman" w:hAnsi="Times New Roman" w:cs="Times New Roman"/>
          <w:sz w:val="24"/>
          <w:szCs w:val="24"/>
        </w:rPr>
        <w:t xml:space="preserve"> учреждение детский сад № 11 «Берёзка» комбинированного вида</w:t>
      </w:r>
    </w:p>
    <w:p w:rsidR="00D63532" w:rsidRPr="00A85FCB" w:rsidRDefault="00D63532" w:rsidP="00D6353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E8318B" w:rsidRDefault="00015FCF" w:rsidP="00E8318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type id="_x0000_t156" coordsize="21600,21600" o:spt="156" adj="2809,10800" path="m@25@0c@26@3@27@1@28@0m@21@4c@22@5@23@6@24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2 3"/>
              <v:f eqn="prod @8 4 3"/>
              <v:f eqn="prod @8 2 1"/>
              <v:f eqn="sum 21600 0 @9"/>
              <v:f eqn="sum 21600 0 @10"/>
              <v:f eqn="sum 21600 0 @11"/>
              <v:f eqn="prod #1 2 3"/>
              <v:f eqn="prod #1 4 3"/>
              <v:f eqn="prod #1 2 1"/>
              <v:f eqn="sum 21600 0 @15"/>
              <v:f eqn="sum 21600 0 @16"/>
              <v:f eqn="sum 21600 0 @17"/>
              <v:f eqn="if @7 @14 0"/>
              <v:f eqn="if @7 @13 @15"/>
              <v:f eqn="if @7 @12 @16"/>
              <v:f eqn="if @7 21600 @17"/>
              <v:f eqn="if @7 0 @20"/>
              <v:f eqn="if @7 @9 @19"/>
              <v:f eqn="if @7 @10 @18"/>
              <v:f eqn="if @7 @11 21600"/>
              <v:f eqn="sum @24 0 @21"/>
              <v:f eqn="sum @4 0 @0"/>
              <v:f eqn="max @21 @25"/>
              <v:f eqn="min @24 @28"/>
              <v:f eqn="prod @0 2 1"/>
              <v:f eqn="sum 21600 0 @33"/>
              <v:f eqn="mid @26 @27"/>
              <v:f eqn="mid @24 @28"/>
              <v:f eqn="mid @22 @23"/>
              <v:f eqn="mid @21 @25"/>
            </v:formulas>
            <v:path textpathok="t" o:connecttype="custom" o:connectlocs="@35,@0;@38,10800;@37,@4;@36,10800" o:connectangles="270,180,90,0"/>
            <v:textpath on="t" fitshape="t" xscale="t"/>
            <v:handles>
              <v:h position="topLeft,#0" yrange="0,4459"/>
              <v:h position="#1,bottomRight" xrange="8640,12960"/>
            </v:handles>
            <o:lock v:ext="edit" text="t" shapetype="t"/>
          </v:shapetype>
          <v:shape id="_x0000_i1025" type="#_x0000_t156" style="width:253pt;height:43pt" fillcolor="#e36c0a [2409]" strokecolor="#c00000">
            <v:fill color2="#099"/>
            <v:shadow on="t" color="silver" opacity="52429f" offset="3pt,3pt"/>
            <v:textpath style="font-family:&quot;Times New Roman&quot;;v-text-kern:t" trim="t" fitpath="t" xscale="f" string="Почемучка&#10;"/>
          </v:shape>
        </w:pict>
      </w:r>
    </w:p>
    <w:p w:rsidR="00674CC6" w:rsidRDefault="00D63532" w:rsidP="00E8318B">
      <w:pPr>
        <w:ind w:hanging="142"/>
        <w:jc w:val="center"/>
        <w:outlineLvl w:val="0"/>
        <w:rPr>
          <w:rFonts w:ascii="Times New Roman" w:hAnsi="Times New Roman" w:cs="Times New Roman"/>
          <w:i/>
          <w:color w:val="943634" w:themeColor="accent2" w:themeShade="BF"/>
          <w:sz w:val="32"/>
          <w:szCs w:val="32"/>
        </w:rPr>
      </w:pPr>
      <w:r w:rsidRPr="006A0F97">
        <w:rPr>
          <w:rFonts w:ascii="Times New Roman" w:hAnsi="Times New Roman" w:cs="Times New Roman"/>
          <w:i/>
          <w:color w:val="943634" w:themeColor="accent2" w:themeShade="BF"/>
          <w:sz w:val="32"/>
          <w:szCs w:val="32"/>
        </w:rPr>
        <w:t>Газета для родителей и педагогов №</w:t>
      </w:r>
      <w:r w:rsidR="00101A3D" w:rsidRPr="006A0F97">
        <w:rPr>
          <w:rFonts w:ascii="Times New Roman" w:hAnsi="Times New Roman" w:cs="Times New Roman"/>
          <w:i/>
          <w:color w:val="943634" w:themeColor="accent2" w:themeShade="BF"/>
          <w:sz w:val="32"/>
          <w:szCs w:val="32"/>
        </w:rPr>
        <w:t>9</w:t>
      </w:r>
      <w:r w:rsidRPr="006A0F97">
        <w:rPr>
          <w:rFonts w:ascii="Times New Roman" w:hAnsi="Times New Roman" w:cs="Times New Roman"/>
          <w:i/>
          <w:color w:val="943634" w:themeColor="accent2" w:themeShade="BF"/>
          <w:sz w:val="32"/>
          <w:szCs w:val="32"/>
        </w:rPr>
        <w:t xml:space="preserve"> </w:t>
      </w:r>
      <w:r w:rsidR="00101A3D" w:rsidRPr="006A0F97">
        <w:rPr>
          <w:rFonts w:ascii="Times New Roman" w:hAnsi="Times New Roman" w:cs="Times New Roman"/>
          <w:i/>
          <w:color w:val="943634" w:themeColor="accent2" w:themeShade="BF"/>
          <w:sz w:val="32"/>
          <w:szCs w:val="32"/>
        </w:rPr>
        <w:t xml:space="preserve">апрель </w:t>
      </w:r>
      <w:r w:rsidR="00674CC6">
        <w:rPr>
          <w:rFonts w:ascii="Times New Roman" w:hAnsi="Times New Roman" w:cs="Times New Roman"/>
          <w:i/>
          <w:color w:val="943634" w:themeColor="accent2" w:themeShade="BF"/>
          <w:sz w:val="32"/>
          <w:szCs w:val="32"/>
        </w:rPr>
        <w:t>–</w:t>
      </w:r>
      <w:r w:rsidR="00101A3D" w:rsidRPr="006A0F97">
        <w:rPr>
          <w:rFonts w:ascii="Times New Roman" w:hAnsi="Times New Roman" w:cs="Times New Roman"/>
          <w:i/>
          <w:color w:val="943634" w:themeColor="accent2" w:themeShade="BF"/>
          <w:sz w:val="32"/>
          <w:szCs w:val="32"/>
        </w:rPr>
        <w:t xml:space="preserve"> май</w:t>
      </w:r>
    </w:p>
    <w:p w:rsidR="00D63532" w:rsidRPr="006A0F97" w:rsidRDefault="00674CC6" w:rsidP="00E8318B">
      <w:pPr>
        <w:ind w:hanging="142"/>
        <w:jc w:val="center"/>
        <w:outlineLvl w:val="0"/>
        <w:rPr>
          <w:rFonts w:ascii="Times New Roman" w:hAnsi="Times New Roman" w:cs="Times New Roman"/>
          <w:i/>
          <w:color w:val="943634" w:themeColor="accent2" w:themeShade="BF"/>
          <w:sz w:val="32"/>
          <w:szCs w:val="32"/>
        </w:rPr>
      </w:pPr>
      <w:r>
        <w:rPr>
          <w:rFonts w:ascii="Times New Roman" w:hAnsi="Times New Roman" w:cs="Times New Roman"/>
          <w:i/>
          <w:noProof/>
          <w:color w:val="943634" w:themeColor="accent2" w:themeShade="BF"/>
          <w:sz w:val="32"/>
          <w:szCs w:val="32"/>
        </w:rPr>
        <w:drawing>
          <wp:inline distT="0" distB="0" distL="0" distR="0">
            <wp:extent cx="5080000" cy="5549900"/>
            <wp:effectExtent l="0" t="0" r="6350" b="0"/>
            <wp:docPr id="12" name="Рисунок 12" descr="C:\Users\admin\Desktop\1iunyastih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dmin\Desktop\1iunyastihi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6365" cy="55459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0E03" w:rsidRPr="00AC3C74" w:rsidRDefault="008B0E03" w:rsidP="001A1F3C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AC3C74">
        <w:rPr>
          <w:rStyle w:val="c2"/>
          <w:noProof/>
          <w:color w:val="000000"/>
        </w:rPr>
        <w:lastRenderedPageBreak/>
        <w:drawing>
          <wp:anchor distT="0" distB="0" distL="114300" distR="114300" simplePos="0" relativeHeight="251681792" behindDoc="0" locked="0" layoutInCell="1" allowOverlap="1" wp14:anchorId="7784717B" wp14:editId="2F0282C8">
            <wp:simplePos x="0" y="0"/>
            <wp:positionH relativeFrom="margin">
              <wp:posOffset>12700</wp:posOffset>
            </wp:positionH>
            <wp:positionV relativeFrom="margin">
              <wp:posOffset>1270</wp:posOffset>
            </wp:positionV>
            <wp:extent cx="1824990" cy="1447800"/>
            <wp:effectExtent l="0" t="0" r="3810" b="0"/>
            <wp:wrapSquare wrapText="bothSides"/>
            <wp:docPr id="19" name="Рисунок 1" descr="http://shop.million-otkrytok.ru/pub_images/catalog/46070829994116451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shop.million-otkrytok.ru/pub_images/catalog/46070829994116451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801" r="13245" b="559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4990" cy="144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Style w:val="c2"/>
        </w:rPr>
        <w:t xml:space="preserve">       </w:t>
      </w:r>
      <w:r w:rsidRPr="00AC3C74">
        <w:rPr>
          <w:rStyle w:val="c2"/>
        </w:rPr>
        <w:t>В первый июньский день, когда начинается летний отдых, мы отмечаем Международный день защиты детей. Этот праздник — серьезный повод задуматься о том, как сделать жизнь детей по-настоящему счастливой и радостной, чтобы каждый ребенок чувствовал себя защищенным, был окружен любовью и вниманием взрослых.</w:t>
      </w:r>
    </w:p>
    <w:p w:rsidR="008B0E03" w:rsidRPr="00AC3C74" w:rsidRDefault="008B0E03" w:rsidP="001A1F3C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>
        <w:rPr>
          <w:rStyle w:val="c2"/>
        </w:rPr>
        <w:t xml:space="preserve">       </w:t>
      </w:r>
      <w:r w:rsidRPr="00AC3C74">
        <w:rPr>
          <w:rStyle w:val="c2"/>
        </w:rPr>
        <w:t>Наше дошкольное учреждение дает детям тепло, любовь и заботу, так как в коллективе работают  доброжелательные люди, преданные своему делу. Воспитывая детей, мы стремимся не только уважать в каждом ребенке личность, воспитывать в нем чувство достоинства и ответственности за себя и свои поступки, но и любить  ребенка таким, каков он есть.</w:t>
      </w:r>
      <w:r w:rsidRPr="00AC3C74">
        <w:rPr>
          <w:rStyle w:val="apple-converted-space"/>
        </w:rPr>
        <w:t> </w:t>
      </w:r>
      <w:r w:rsidRPr="00AC3C74">
        <w:rPr>
          <w:rStyle w:val="c2"/>
        </w:rPr>
        <w:t>Работа воспитателя направлена на создание комфортного пребывания дошкольников в детском учреждении, развитие их творческих способностей, охрану здоровья, полноценное питание и успешное физическое и эмоциональное развитие.</w:t>
      </w:r>
    </w:p>
    <w:p w:rsidR="008B0E03" w:rsidRPr="00AC3C74" w:rsidRDefault="008B0E03" w:rsidP="008B0E03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>
        <w:rPr>
          <w:rStyle w:val="c2"/>
        </w:rPr>
        <w:t xml:space="preserve">       </w:t>
      </w:r>
      <w:r w:rsidRPr="00AC3C74">
        <w:rPr>
          <w:rStyle w:val="c2"/>
        </w:rPr>
        <w:t>В учреждении организованна</w:t>
      </w:r>
      <w:r w:rsidRPr="00AC3C74">
        <w:rPr>
          <w:rStyle w:val="c3"/>
          <w:sz w:val="18"/>
          <w:szCs w:val="18"/>
        </w:rPr>
        <w:t> </w:t>
      </w:r>
      <w:r w:rsidRPr="00AC3C74">
        <w:rPr>
          <w:rStyle w:val="c2"/>
        </w:rPr>
        <w:t>многоплановая работа по</w:t>
      </w:r>
      <w:r w:rsidRPr="00AC3C74">
        <w:rPr>
          <w:rStyle w:val="c4"/>
          <w:sz w:val="18"/>
          <w:szCs w:val="18"/>
        </w:rPr>
        <w:t> </w:t>
      </w:r>
      <w:r w:rsidRPr="00AC3C74">
        <w:rPr>
          <w:rStyle w:val="c2"/>
        </w:rPr>
        <w:t>защите прав ребенка, в которой принимает участие весь коллектив образовательного учреждения. Педагог – главное действующее лицо при проведении этой работы. От его квалификации и культуры зависит соблюдение прав детей в образовательном учреждении и защита прав детей в семье. Он осуществляет профилактическую, диагностическую и коррекционную работу с детьми и родителями, ориентирует, просвещает, в случае необходимости, контролирует родителей.</w:t>
      </w:r>
    </w:p>
    <w:p w:rsidR="008B0E03" w:rsidRPr="00AC3C74" w:rsidRDefault="008B0E03" w:rsidP="008B0E03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4A2A72">
        <w:rPr>
          <w:noProof/>
        </w:rPr>
        <w:drawing>
          <wp:anchor distT="0" distB="0" distL="114300" distR="114300" simplePos="0" relativeHeight="251682816" behindDoc="0" locked="0" layoutInCell="1" allowOverlap="1" wp14:anchorId="7B00F76B" wp14:editId="6F20BBAE">
            <wp:simplePos x="0" y="0"/>
            <wp:positionH relativeFrom="margin">
              <wp:posOffset>3192780</wp:posOffset>
            </wp:positionH>
            <wp:positionV relativeFrom="margin">
              <wp:posOffset>5560060</wp:posOffset>
            </wp:positionV>
            <wp:extent cx="1549400" cy="1115060"/>
            <wp:effectExtent l="0" t="0" r="0" b="8890"/>
            <wp:wrapSquare wrapText="bothSides"/>
            <wp:docPr id="17" name="Рисунок 1" descr="http://ikristall.ru/wp-content/uploads/2015/05/flag-mezhdunarodnogo-dnya-zashhityi-detey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kristall.ru/wp-content/uploads/2015/05/flag-mezhdunarodnogo-dnya-zashhityi-detey.gif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9400" cy="1115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Style w:val="c2"/>
        </w:rPr>
        <w:t xml:space="preserve">       </w:t>
      </w:r>
      <w:r w:rsidRPr="00AC3C74">
        <w:rPr>
          <w:rStyle w:val="c2"/>
        </w:rPr>
        <w:t>Верить в возможность каждого ребенка, в то доброе, что заложено в нем, в перспективы его развития, находить его сильные стороны, замечать не недостатки ребенка, а динамику его развития, сделать родителей ребенка своими союзниками в деле воспитания,</w:t>
      </w:r>
      <w:r w:rsidRPr="00AC3C74">
        <w:rPr>
          <w:rStyle w:val="apple-converted-space"/>
        </w:rPr>
        <w:t> </w:t>
      </w:r>
      <w:r w:rsidRPr="00AC3C74">
        <w:rPr>
          <w:rStyle w:val="c2"/>
        </w:rPr>
        <w:t>позволяет создать ребенку его «счастливое детство».</w:t>
      </w:r>
    </w:p>
    <w:p w:rsidR="001C69A0" w:rsidRDefault="008B0E03" w:rsidP="008B0E03">
      <w:pPr>
        <w:pStyle w:val="basic"/>
        <w:shd w:val="clear" w:color="auto" w:fill="FFFFFF"/>
        <w:spacing w:before="90" w:beforeAutospacing="0" w:after="90" w:afterAutospacing="0"/>
        <w:jc w:val="both"/>
      </w:pPr>
      <w:r>
        <w:t xml:space="preserve">       </w:t>
      </w:r>
      <w:r w:rsidRPr="004A2A72">
        <w:t>День защиты детей имеет свой флаг, признанный более</w:t>
      </w:r>
      <w:proofErr w:type="gramStart"/>
      <w:r w:rsidRPr="004A2A72">
        <w:t>,</w:t>
      </w:r>
      <w:proofErr w:type="gramEnd"/>
      <w:r w:rsidRPr="004A2A72">
        <w:t xml:space="preserve"> чем в 30 странах мира. Он представляет собой зеленый фон, на котором схематично изображен земной шар и 5 разноцветных человеческих фигурок. </w:t>
      </w:r>
    </w:p>
    <w:p w:rsidR="008B0E03" w:rsidRPr="004A2A72" w:rsidRDefault="001C69A0" w:rsidP="008B0E03">
      <w:pPr>
        <w:pStyle w:val="basic"/>
        <w:shd w:val="clear" w:color="auto" w:fill="FFFFFF"/>
        <w:spacing w:before="90" w:beforeAutospacing="0" w:after="90" w:afterAutospacing="0"/>
        <w:jc w:val="both"/>
      </w:pPr>
      <w:r>
        <w:t xml:space="preserve">        </w:t>
      </w:r>
      <w:r w:rsidR="008B0E03" w:rsidRPr="004A2A72">
        <w:t>Зеленый цвет – цвет гармонии, свежести и плодородия. Зеленый фон наталкивает нас на мысль, что вокруг нас создано все, чтобы нормально и благополучно развиваться. От нас требуется лишь дать себе и другим возможность воспользоваться этими благами.</w:t>
      </w:r>
    </w:p>
    <w:p w:rsidR="0058629E" w:rsidRDefault="00CA002F" w:rsidP="00696B6A">
      <w:pPr>
        <w:jc w:val="center"/>
        <w:rPr>
          <w:rFonts w:ascii="Times New Roman" w:hAnsi="Times New Roman" w:cs="Times New Roman"/>
          <w:noProof/>
          <w:color w:val="548DD4" w:themeColor="text2" w:themeTint="99"/>
          <w:sz w:val="20"/>
          <w:szCs w:val="20"/>
        </w:rPr>
      </w:pPr>
      <w:r>
        <w:rPr>
          <w:noProof/>
        </w:rPr>
        <w:lastRenderedPageBreak/>
        <w:drawing>
          <wp:inline distT="0" distB="0" distL="0" distR="0">
            <wp:extent cx="4762636" cy="1231900"/>
            <wp:effectExtent l="0" t="0" r="0" b="0"/>
            <wp:docPr id="20" name="Рисунок 20" descr="http://img-fotki.yandex.ru/get/4909/130710943.3b/0_c8dfb_692c7e2a_ori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://img-fotki.yandex.ru/get/4909/130710943.3b/0_c8dfb_692c7e2a_ori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0755" cy="123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6BA7" w:rsidRDefault="00015FCF" w:rsidP="00436BA7">
      <w:pPr>
        <w:rPr>
          <w:noProof/>
        </w:rPr>
      </w:pPr>
      <w:r>
        <w:rPr>
          <w:noProof/>
        </w:rPr>
        <w:pict>
          <v:shapetype id="_x0000_t158" coordsize="21600,21600" o:spt="158" adj="1404,10800" path="m@37@0c@38@3@39@1@40@0@41@3@42@1@43@0m@30@4c@31@5@32@6@33@4@34@5@35@6@36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1 3"/>
              <v:f eqn="prod @8 2 3"/>
              <v:f eqn="prod @8 4 3"/>
              <v:f eqn="prod @8 5 3"/>
              <v:f eqn="prod @8 2 1"/>
              <v:f eqn="sum 21600 0 @9"/>
              <v:f eqn="sum 21600 0 @10"/>
              <v:f eqn="sum 21600 0 @8"/>
              <v:f eqn="sum 21600 0 @11"/>
              <v:f eqn="sum 21600 0 @12"/>
              <v:f eqn="sum 21600 0 @13"/>
              <v:f eqn="prod #1 1 3"/>
              <v:f eqn="prod #1 2 3"/>
              <v:f eqn="prod #1 4 3"/>
              <v:f eqn="prod #1 5 3"/>
              <v:f eqn="prod #1 2 1"/>
              <v:f eqn="sum 21600 0 @20"/>
              <v:f eqn="sum 21600 0 @21"/>
              <v:f eqn="sum 21600 0 @22"/>
              <v:f eqn="sum 21600 0 @23"/>
              <v:f eqn="sum 21600 0 @24"/>
              <v:f eqn="if @7 @19 0"/>
              <v:f eqn="if @7 @18 @20"/>
              <v:f eqn="if @7 @17 @21"/>
              <v:f eqn="if @7 @16 #1"/>
              <v:f eqn="if @7 @15 @22"/>
              <v:f eqn="if @7 @14 @23"/>
              <v:f eqn="if @7 21600 @24"/>
              <v:f eqn="if @7 0 @29"/>
              <v:f eqn="if @7 @9 @28"/>
              <v:f eqn="if @7 @10 @27"/>
              <v:f eqn="if @7 @8 @8"/>
              <v:f eqn="if @7 @11 @26"/>
              <v:f eqn="if @7 @12 @25"/>
              <v:f eqn="if @7 @13 21600"/>
              <v:f eqn="sum @36 0 @30"/>
              <v:f eqn="sum @4 0 @0"/>
              <v:f eqn="max @30 @37"/>
              <v:f eqn="min @36 @43"/>
              <v:f eqn="prod @0 2 1"/>
              <v:f eqn="sum 21600 0 @48"/>
              <v:f eqn="mid @36 @43"/>
              <v:f eqn="mid @30 @37"/>
            </v:formulas>
            <v:path textpathok="t" o:connecttype="custom" o:connectlocs="@40,@0;@51,10800;@33,@4;@50,10800" o:connectangles="270,180,90,0"/>
            <v:textpath on="t" fitshape="t" xscale="t"/>
            <v:handles>
              <v:h position="topLeft,#0" yrange="0,2229"/>
              <v:h position="#1,bottomRight" xrange="8640,12960"/>
            </v:handles>
            <o:lock v:ext="edit" text="t" shapetype="t"/>
          </v:shapetype>
          <v:shape id="_x0000_i1026" type="#_x0000_t158" style="width:114pt;height:31pt" fillcolor="#3cf" strokecolor="#009" strokeweight="1pt">
            <v:fill r:id="rId15" o:title=""/>
            <v:stroke r:id="rId15" o:title=""/>
            <v:shadow on="t" color="#009" offset="7pt,-7pt"/>
            <v:textpath style="font-family:&quot;Impact&quot;;v-text-spacing:52429f;v-text-kern:t" trim="t" fitpath="t" xscale="f" string="Апрель"/>
          </v:shape>
        </w:pict>
      </w:r>
      <w:r w:rsidR="00436BA7">
        <w:rPr>
          <w:noProof/>
        </w:rPr>
        <w:t xml:space="preserve">                                                        </w:t>
      </w:r>
      <w:r>
        <w:rPr>
          <w:noProof/>
        </w:rPr>
        <w:pict>
          <v:shape id="_x0000_i1027" type="#_x0000_t158" style="width:64pt;height:27pt" fillcolor="#3cf" strokecolor="#009" strokeweight="1pt">
            <v:fill r:id="rId15" o:title=""/>
            <v:stroke r:id="rId15" o:title=""/>
            <v:shadow on="t" color="#009" offset="7pt,-7pt"/>
            <v:textpath style="font-family:&quot;Impact&quot;;v-text-spacing:52429f;v-text-kern:t" trim="t" fitpath="t" xscale="f" string="Май"/>
          </v:shape>
        </w:pict>
      </w:r>
    </w:p>
    <w:p w:rsidR="00436BA7" w:rsidRPr="00015FCF" w:rsidRDefault="00436BA7" w:rsidP="00436BA7">
      <w:pPr>
        <w:rPr>
          <w:rFonts w:ascii="Harlow Solid Italic" w:hAnsi="Harlow Solid Italic"/>
          <w:noProof/>
          <w:color w:val="C00000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  </w:t>
      </w:r>
      <w:r w:rsidR="007620A0" w:rsidRPr="00015FCF">
        <w:rPr>
          <w:rFonts w:ascii="Times New Roman" w:hAnsi="Times New Roman" w:cs="Times New Roman"/>
          <w:noProof/>
          <w:color w:val="C00000"/>
          <w:sz w:val="28"/>
          <w:szCs w:val="28"/>
        </w:rPr>
        <w:t>Чесноков</w:t>
      </w:r>
      <w:r w:rsidR="007620A0" w:rsidRPr="00015FCF">
        <w:rPr>
          <w:rFonts w:ascii="Harlow Solid Italic" w:hAnsi="Harlow Solid Italic"/>
          <w:noProof/>
          <w:color w:val="C00000"/>
          <w:sz w:val="28"/>
          <w:szCs w:val="28"/>
        </w:rPr>
        <w:t xml:space="preserve"> </w:t>
      </w:r>
      <w:r w:rsidR="007620A0" w:rsidRPr="00015FCF">
        <w:rPr>
          <w:rFonts w:ascii="Times New Roman" w:hAnsi="Times New Roman" w:cs="Times New Roman"/>
          <w:noProof/>
          <w:color w:val="C00000"/>
          <w:sz w:val="28"/>
          <w:szCs w:val="28"/>
        </w:rPr>
        <w:t>Артур</w:t>
      </w:r>
      <w:r w:rsidRPr="00015FCF">
        <w:rPr>
          <w:rFonts w:ascii="Harlow Solid Italic" w:hAnsi="Harlow Solid Italic"/>
          <w:noProof/>
          <w:color w:val="C00000"/>
          <w:sz w:val="28"/>
          <w:szCs w:val="28"/>
        </w:rPr>
        <w:t xml:space="preserve"> </w:t>
      </w:r>
      <w:r w:rsidRPr="00015FCF">
        <w:rPr>
          <w:noProof/>
          <w:color w:val="C00000"/>
          <w:sz w:val="28"/>
          <w:szCs w:val="28"/>
        </w:rPr>
        <w:t xml:space="preserve">                                           </w:t>
      </w:r>
      <w:r w:rsidRPr="00015FCF">
        <w:rPr>
          <w:rFonts w:ascii="Times New Roman" w:hAnsi="Times New Roman" w:cs="Times New Roman"/>
          <w:noProof/>
          <w:color w:val="C00000"/>
          <w:sz w:val="28"/>
          <w:szCs w:val="28"/>
        </w:rPr>
        <w:t>Воробьев</w:t>
      </w:r>
      <w:r w:rsidRPr="00015FCF">
        <w:rPr>
          <w:rFonts w:ascii="Harlow Solid Italic" w:hAnsi="Harlow Solid Italic"/>
          <w:noProof/>
          <w:color w:val="C00000"/>
          <w:sz w:val="28"/>
          <w:szCs w:val="28"/>
        </w:rPr>
        <w:t xml:space="preserve"> </w:t>
      </w:r>
      <w:r w:rsidRPr="00015FCF">
        <w:rPr>
          <w:rFonts w:ascii="Times New Roman" w:hAnsi="Times New Roman" w:cs="Times New Roman"/>
          <w:noProof/>
          <w:color w:val="C00000"/>
          <w:sz w:val="28"/>
          <w:szCs w:val="28"/>
        </w:rPr>
        <w:t>Павел</w:t>
      </w:r>
    </w:p>
    <w:p w:rsidR="00436BA7" w:rsidRPr="00015FCF" w:rsidRDefault="00436BA7" w:rsidP="00436BA7">
      <w:pPr>
        <w:rPr>
          <w:rFonts w:ascii="Harlow Solid Italic" w:hAnsi="Harlow Solid Italic"/>
          <w:noProof/>
          <w:color w:val="002060"/>
          <w:sz w:val="28"/>
          <w:szCs w:val="28"/>
        </w:rPr>
      </w:pPr>
      <w:r w:rsidRPr="00015FCF">
        <w:rPr>
          <w:rFonts w:ascii="Times New Roman" w:hAnsi="Times New Roman" w:cs="Times New Roman"/>
          <w:noProof/>
          <w:color w:val="943634" w:themeColor="accent2" w:themeShade="BF"/>
          <w:sz w:val="28"/>
          <w:szCs w:val="28"/>
        </w:rPr>
        <w:t xml:space="preserve">   </w:t>
      </w:r>
      <w:r w:rsidR="007620A0" w:rsidRPr="00015FCF">
        <w:rPr>
          <w:rFonts w:ascii="Times New Roman" w:hAnsi="Times New Roman" w:cs="Times New Roman"/>
          <w:noProof/>
          <w:color w:val="002060"/>
          <w:sz w:val="28"/>
          <w:szCs w:val="28"/>
        </w:rPr>
        <w:t>Малюгин</w:t>
      </w:r>
      <w:r w:rsidR="007620A0" w:rsidRPr="00015FCF">
        <w:rPr>
          <w:rFonts w:ascii="Harlow Solid Italic" w:hAnsi="Harlow Solid Italic"/>
          <w:noProof/>
          <w:color w:val="002060"/>
          <w:sz w:val="28"/>
          <w:szCs w:val="28"/>
        </w:rPr>
        <w:t xml:space="preserve"> </w:t>
      </w:r>
      <w:r w:rsidR="007620A0" w:rsidRPr="00015FCF">
        <w:rPr>
          <w:rFonts w:ascii="Times New Roman" w:hAnsi="Times New Roman" w:cs="Times New Roman"/>
          <w:noProof/>
          <w:color w:val="002060"/>
          <w:sz w:val="28"/>
          <w:szCs w:val="28"/>
        </w:rPr>
        <w:t>Игорь</w:t>
      </w:r>
      <w:r w:rsidRPr="00015FCF">
        <w:rPr>
          <w:rFonts w:ascii="Harlow Solid Italic" w:hAnsi="Harlow Solid Italic"/>
          <w:noProof/>
          <w:color w:val="002060"/>
          <w:sz w:val="28"/>
          <w:szCs w:val="28"/>
        </w:rPr>
        <w:t xml:space="preserve">  </w:t>
      </w:r>
      <w:r w:rsidRPr="00015FCF">
        <w:rPr>
          <w:noProof/>
          <w:color w:val="002060"/>
          <w:sz w:val="28"/>
          <w:szCs w:val="28"/>
        </w:rPr>
        <w:t xml:space="preserve">                              </w:t>
      </w:r>
      <w:bookmarkStart w:id="0" w:name="_GoBack"/>
      <w:bookmarkEnd w:id="0"/>
      <w:r w:rsidRPr="00015FCF">
        <w:rPr>
          <w:noProof/>
          <w:color w:val="002060"/>
          <w:sz w:val="28"/>
          <w:szCs w:val="28"/>
        </w:rPr>
        <w:t xml:space="preserve">              </w:t>
      </w:r>
      <w:r w:rsidRPr="00015FCF">
        <w:rPr>
          <w:rFonts w:ascii="Harlow Solid Italic" w:hAnsi="Harlow Solid Italic"/>
          <w:noProof/>
          <w:color w:val="002060"/>
          <w:sz w:val="28"/>
          <w:szCs w:val="28"/>
        </w:rPr>
        <w:t xml:space="preserve"> </w:t>
      </w:r>
      <w:r w:rsidRPr="00015FCF">
        <w:rPr>
          <w:rFonts w:ascii="Times New Roman" w:hAnsi="Times New Roman" w:cs="Times New Roman"/>
          <w:noProof/>
          <w:color w:val="002060"/>
          <w:sz w:val="28"/>
          <w:szCs w:val="28"/>
        </w:rPr>
        <w:t>Давгай</w:t>
      </w:r>
      <w:r w:rsidRPr="00015FCF">
        <w:rPr>
          <w:rFonts w:ascii="Harlow Solid Italic" w:hAnsi="Harlow Solid Italic"/>
          <w:noProof/>
          <w:color w:val="002060"/>
          <w:sz w:val="28"/>
          <w:szCs w:val="28"/>
        </w:rPr>
        <w:t xml:space="preserve"> </w:t>
      </w:r>
      <w:r w:rsidRPr="00015FCF">
        <w:rPr>
          <w:rFonts w:ascii="Times New Roman" w:hAnsi="Times New Roman" w:cs="Times New Roman"/>
          <w:noProof/>
          <w:color w:val="002060"/>
          <w:sz w:val="28"/>
          <w:szCs w:val="28"/>
        </w:rPr>
        <w:t>Вика</w:t>
      </w:r>
    </w:p>
    <w:p w:rsidR="00436BA7" w:rsidRPr="00015FCF" w:rsidRDefault="00436BA7" w:rsidP="00436BA7">
      <w:pPr>
        <w:rPr>
          <w:rFonts w:ascii="Harlow Solid Italic" w:hAnsi="Harlow Solid Italic"/>
          <w:noProof/>
          <w:color w:val="943634" w:themeColor="accent2" w:themeShade="BF"/>
          <w:sz w:val="28"/>
          <w:szCs w:val="28"/>
        </w:rPr>
      </w:pPr>
      <w:r w:rsidRPr="00015FCF">
        <w:rPr>
          <w:rFonts w:ascii="Times New Roman" w:hAnsi="Times New Roman" w:cs="Times New Roman"/>
          <w:noProof/>
          <w:color w:val="943634" w:themeColor="accent2" w:themeShade="BF"/>
          <w:sz w:val="28"/>
          <w:szCs w:val="28"/>
        </w:rPr>
        <w:t xml:space="preserve">   </w:t>
      </w:r>
      <w:r w:rsidR="007620A0" w:rsidRPr="00015FCF">
        <w:rPr>
          <w:rFonts w:ascii="Times New Roman" w:hAnsi="Times New Roman" w:cs="Times New Roman"/>
          <w:noProof/>
          <w:color w:val="943634" w:themeColor="accent2" w:themeShade="BF"/>
          <w:sz w:val="28"/>
          <w:szCs w:val="28"/>
        </w:rPr>
        <w:t>Поплов</w:t>
      </w:r>
      <w:r w:rsidR="007620A0" w:rsidRPr="00015FCF">
        <w:rPr>
          <w:rFonts w:ascii="Harlow Solid Italic" w:hAnsi="Harlow Solid Italic"/>
          <w:noProof/>
          <w:color w:val="943634" w:themeColor="accent2" w:themeShade="BF"/>
          <w:sz w:val="28"/>
          <w:szCs w:val="28"/>
        </w:rPr>
        <w:t xml:space="preserve"> </w:t>
      </w:r>
      <w:r w:rsidR="007620A0" w:rsidRPr="00015FCF">
        <w:rPr>
          <w:rFonts w:ascii="Times New Roman" w:hAnsi="Times New Roman" w:cs="Times New Roman"/>
          <w:noProof/>
          <w:color w:val="943634" w:themeColor="accent2" w:themeShade="BF"/>
          <w:sz w:val="28"/>
          <w:szCs w:val="28"/>
        </w:rPr>
        <w:t>Артем</w:t>
      </w:r>
      <w:r w:rsidRPr="00015FCF">
        <w:rPr>
          <w:rFonts w:ascii="Harlow Solid Italic" w:hAnsi="Harlow Solid Italic"/>
          <w:noProof/>
          <w:color w:val="943634" w:themeColor="accent2" w:themeShade="BF"/>
          <w:sz w:val="28"/>
          <w:szCs w:val="28"/>
        </w:rPr>
        <w:t xml:space="preserve">  </w:t>
      </w:r>
      <w:r w:rsidRPr="00015FCF">
        <w:rPr>
          <w:noProof/>
          <w:color w:val="943634" w:themeColor="accent2" w:themeShade="BF"/>
          <w:sz w:val="28"/>
          <w:szCs w:val="28"/>
        </w:rPr>
        <w:t xml:space="preserve">                                            </w:t>
      </w:r>
      <w:r w:rsidRPr="00015FCF">
        <w:rPr>
          <w:rFonts w:ascii="Harlow Solid Italic" w:hAnsi="Harlow Solid Italic"/>
          <w:noProof/>
          <w:color w:val="943634" w:themeColor="accent2" w:themeShade="BF"/>
          <w:sz w:val="28"/>
          <w:szCs w:val="28"/>
        </w:rPr>
        <w:t xml:space="preserve"> </w:t>
      </w:r>
      <w:r w:rsidRPr="00015FCF">
        <w:rPr>
          <w:rFonts w:ascii="Times New Roman" w:hAnsi="Times New Roman" w:cs="Times New Roman"/>
          <w:noProof/>
          <w:color w:val="943634" w:themeColor="accent2" w:themeShade="BF"/>
          <w:sz w:val="28"/>
          <w:szCs w:val="28"/>
        </w:rPr>
        <w:t>Соловьев</w:t>
      </w:r>
      <w:r w:rsidRPr="00015FCF">
        <w:rPr>
          <w:rFonts w:ascii="Harlow Solid Italic" w:hAnsi="Harlow Solid Italic"/>
          <w:noProof/>
          <w:color w:val="943634" w:themeColor="accent2" w:themeShade="BF"/>
          <w:sz w:val="28"/>
          <w:szCs w:val="28"/>
        </w:rPr>
        <w:t xml:space="preserve"> </w:t>
      </w:r>
      <w:r w:rsidRPr="00015FCF">
        <w:rPr>
          <w:rFonts w:ascii="Times New Roman" w:hAnsi="Times New Roman" w:cs="Times New Roman"/>
          <w:noProof/>
          <w:color w:val="943634" w:themeColor="accent2" w:themeShade="BF"/>
          <w:sz w:val="28"/>
          <w:szCs w:val="28"/>
        </w:rPr>
        <w:t>Матвей</w:t>
      </w:r>
    </w:p>
    <w:p w:rsidR="00436BA7" w:rsidRPr="00015FCF" w:rsidRDefault="00436BA7" w:rsidP="00436BA7">
      <w:pPr>
        <w:rPr>
          <w:rFonts w:ascii="Harlow Solid Italic" w:hAnsi="Harlow Solid Italic"/>
          <w:noProof/>
          <w:color w:val="7030A0"/>
          <w:sz w:val="28"/>
          <w:szCs w:val="28"/>
        </w:rPr>
      </w:pPr>
      <w:r w:rsidRPr="00015FCF">
        <w:rPr>
          <w:rFonts w:ascii="Times New Roman" w:hAnsi="Times New Roman" w:cs="Times New Roman"/>
          <w:noProof/>
          <w:color w:val="943634" w:themeColor="accent2" w:themeShade="BF"/>
          <w:sz w:val="28"/>
          <w:szCs w:val="28"/>
        </w:rPr>
        <w:t xml:space="preserve">   </w:t>
      </w:r>
      <w:r w:rsidR="007620A0" w:rsidRPr="00015FCF">
        <w:rPr>
          <w:rFonts w:ascii="Times New Roman" w:hAnsi="Times New Roman" w:cs="Times New Roman"/>
          <w:noProof/>
          <w:color w:val="7030A0"/>
          <w:sz w:val="28"/>
          <w:szCs w:val="28"/>
        </w:rPr>
        <w:t>Матвеева</w:t>
      </w:r>
      <w:r w:rsidR="007620A0" w:rsidRPr="00015FCF">
        <w:rPr>
          <w:rFonts w:ascii="Harlow Solid Italic" w:hAnsi="Harlow Solid Italic"/>
          <w:noProof/>
          <w:color w:val="7030A0"/>
          <w:sz w:val="28"/>
          <w:szCs w:val="28"/>
        </w:rPr>
        <w:t xml:space="preserve"> </w:t>
      </w:r>
      <w:r w:rsidR="007620A0" w:rsidRPr="00015FCF">
        <w:rPr>
          <w:rFonts w:ascii="Times New Roman" w:hAnsi="Times New Roman" w:cs="Times New Roman"/>
          <w:noProof/>
          <w:color w:val="7030A0"/>
          <w:sz w:val="28"/>
          <w:szCs w:val="28"/>
        </w:rPr>
        <w:t>Соня</w:t>
      </w:r>
      <w:r w:rsidRPr="00015FCF">
        <w:rPr>
          <w:rFonts w:ascii="Harlow Solid Italic" w:hAnsi="Harlow Solid Italic"/>
          <w:noProof/>
          <w:color w:val="7030A0"/>
          <w:sz w:val="28"/>
          <w:szCs w:val="28"/>
        </w:rPr>
        <w:t xml:space="preserve">  </w:t>
      </w:r>
      <w:r w:rsidRPr="00015FCF">
        <w:rPr>
          <w:noProof/>
          <w:color w:val="7030A0"/>
          <w:sz w:val="28"/>
          <w:szCs w:val="28"/>
        </w:rPr>
        <w:t xml:space="preserve">                                             </w:t>
      </w:r>
      <w:r w:rsidRPr="00015FCF">
        <w:rPr>
          <w:rFonts w:ascii="Times New Roman" w:hAnsi="Times New Roman" w:cs="Times New Roman"/>
          <w:noProof/>
          <w:color w:val="7030A0"/>
          <w:sz w:val="28"/>
          <w:szCs w:val="28"/>
        </w:rPr>
        <w:t>Пахолков</w:t>
      </w:r>
      <w:r w:rsidRPr="00015FCF">
        <w:rPr>
          <w:rFonts w:ascii="Harlow Solid Italic" w:hAnsi="Harlow Solid Italic"/>
          <w:noProof/>
          <w:color w:val="7030A0"/>
          <w:sz w:val="28"/>
          <w:szCs w:val="28"/>
        </w:rPr>
        <w:t xml:space="preserve"> </w:t>
      </w:r>
      <w:r w:rsidRPr="00015FCF">
        <w:rPr>
          <w:rFonts w:ascii="Times New Roman" w:hAnsi="Times New Roman" w:cs="Times New Roman"/>
          <w:noProof/>
          <w:color w:val="7030A0"/>
          <w:sz w:val="28"/>
          <w:szCs w:val="28"/>
        </w:rPr>
        <w:t>Вадим</w:t>
      </w:r>
    </w:p>
    <w:p w:rsidR="00436BA7" w:rsidRPr="00015FCF" w:rsidRDefault="00436BA7" w:rsidP="00436BA7">
      <w:pPr>
        <w:rPr>
          <w:rFonts w:ascii="Harlow Solid Italic" w:hAnsi="Harlow Solid Italic"/>
          <w:noProof/>
          <w:color w:val="943634" w:themeColor="accent2" w:themeShade="BF"/>
          <w:sz w:val="28"/>
          <w:szCs w:val="28"/>
        </w:rPr>
      </w:pPr>
      <w:r w:rsidRPr="00015FCF">
        <w:rPr>
          <w:rFonts w:ascii="Times New Roman" w:hAnsi="Times New Roman" w:cs="Times New Roman"/>
          <w:noProof/>
          <w:color w:val="00B050"/>
          <w:sz w:val="28"/>
          <w:szCs w:val="28"/>
        </w:rPr>
        <w:t xml:space="preserve">    </w:t>
      </w:r>
      <w:r w:rsidR="007620A0" w:rsidRPr="00015FCF">
        <w:rPr>
          <w:rFonts w:ascii="Times New Roman" w:hAnsi="Times New Roman" w:cs="Times New Roman"/>
          <w:noProof/>
          <w:color w:val="00B050"/>
          <w:sz w:val="28"/>
          <w:szCs w:val="28"/>
        </w:rPr>
        <w:t>Топилин</w:t>
      </w:r>
      <w:r w:rsidR="007620A0" w:rsidRPr="00015FCF">
        <w:rPr>
          <w:rFonts w:ascii="Harlow Solid Italic" w:hAnsi="Harlow Solid Italic"/>
          <w:noProof/>
          <w:color w:val="00B050"/>
          <w:sz w:val="28"/>
          <w:szCs w:val="28"/>
        </w:rPr>
        <w:t xml:space="preserve"> </w:t>
      </w:r>
      <w:r w:rsidR="007620A0" w:rsidRPr="00015FCF">
        <w:rPr>
          <w:rFonts w:ascii="Times New Roman" w:hAnsi="Times New Roman" w:cs="Times New Roman"/>
          <w:noProof/>
          <w:color w:val="00B050"/>
          <w:sz w:val="28"/>
          <w:szCs w:val="28"/>
        </w:rPr>
        <w:t>Егор</w:t>
      </w:r>
      <w:r w:rsidRPr="00015FCF">
        <w:rPr>
          <w:rFonts w:ascii="Harlow Solid Italic" w:hAnsi="Harlow Solid Italic"/>
          <w:noProof/>
          <w:color w:val="00B050"/>
          <w:sz w:val="28"/>
          <w:szCs w:val="28"/>
        </w:rPr>
        <w:t xml:space="preserve">   </w:t>
      </w:r>
      <w:r w:rsidRPr="00015FCF">
        <w:rPr>
          <w:noProof/>
          <w:color w:val="00B050"/>
          <w:sz w:val="28"/>
          <w:szCs w:val="28"/>
        </w:rPr>
        <w:t xml:space="preserve">                                          </w:t>
      </w:r>
      <w:r w:rsidRPr="00015FCF">
        <w:rPr>
          <w:rFonts w:ascii="Times New Roman" w:hAnsi="Times New Roman" w:cs="Times New Roman"/>
          <w:noProof/>
          <w:color w:val="00B050"/>
          <w:sz w:val="28"/>
          <w:szCs w:val="28"/>
        </w:rPr>
        <w:t>Солонин</w:t>
      </w:r>
      <w:r w:rsidRPr="00015FCF">
        <w:rPr>
          <w:rFonts w:ascii="Harlow Solid Italic" w:hAnsi="Harlow Solid Italic"/>
          <w:noProof/>
          <w:color w:val="00B050"/>
          <w:sz w:val="28"/>
          <w:szCs w:val="28"/>
        </w:rPr>
        <w:t xml:space="preserve"> </w:t>
      </w:r>
      <w:r w:rsidRPr="00015FCF">
        <w:rPr>
          <w:rFonts w:ascii="Times New Roman" w:hAnsi="Times New Roman" w:cs="Times New Roman"/>
          <w:noProof/>
          <w:color w:val="00B050"/>
          <w:sz w:val="28"/>
          <w:szCs w:val="28"/>
        </w:rPr>
        <w:t>Владислав</w:t>
      </w:r>
    </w:p>
    <w:p w:rsidR="007620A0" w:rsidRPr="00015FCF" w:rsidRDefault="00436BA7" w:rsidP="00436BA7">
      <w:pPr>
        <w:rPr>
          <w:rFonts w:ascii="Harlow Solid Italic" w:hAnsi="Harlow Solid Italic"/>
          <w:noProof/>
          <w:color w:val="943634" w:themeColor="accent2" w:themeShade="BF"/>
          <w:sz w:val="28"/>
          <w:szCs w:val="28"/>
        </w:rPr>
      </w:pPr>
      <w:r w:rsidRPr="00015FCF">
        <w:rPr>
          <w:rFonts w:ascii="Times New Roman" w:hAnsi="Times New Roman" w:cs="Times New Roman"/>
          <w:noProof/>
          <w:color w:val="943634" w:themeColor="accent2" w:themeShade="BF"/>
          <w:sz w:val="28"/>
          <w:szCs w:val="28"/>
        </w:rPr>
        <w:t xml:space="preserve">   </w:t>
      </w:r>
      <w:r w:rsidR="007620A0" w:rsidRPr="00015FCF">
        <w:rPr>
          <w:rFonts w:ascii="Times New Roman" w:hAnsi="Times New Roman" w:cs="Times New Roman"/>
          <w:noProof/>
          <w:color w:val="FFC000"/>
          <w:sz w:val="28"/>
          <w:szCs w:val="28"/>
        </w:rPr>
        <w:t>Баюшева</w:t>
      </w:r>
      <w:r w:rsidR="007620A0" w:rsidRPr="00015FCF">
        <w:rPr>
          <w:rFonts w:ascii="Harlow Solid Italic" w:hAnsi="Harlow Solid Italic"/>
          <w:noProof/>
          <w:color w:val="FFC000"/>
          <w:sz w:val="28"/>
          <w:szCs w:val="28"/>
        </w:rPr>
        <w:t xml:space="preserve"> </w:t>
      </w:r>
      <w:r w:rsidR="007620A0" w:rsidRPr="00015FCF">
        <w:rPr>
          <w:rFonts w:ascii="Times New Roman" w:hAnsi="Times New Roman" w:cs="Times New Roman"/>
          <w:noProof/>
          <w:color w:val="FFC000"/>
          <w:sz w:val="28"/>
          <w:szCs w:val="28"/>
        </w:rPr>
        <w:t>Настя</w:t>
      </w:r>
    </w:p>
    <w:p w:rsidR="007620A0" w:rsidRPr="00015FCF" w:rsidRDefault="00436BA7" w:rsidP="00436BA7">
      <w:pPr>
        <w:rPr>
          <w:rFonts w:ascii="Harlow Solid Italic" w:hAnsi="Harlow Solid Italic"/>
          <w:noProof/>
          <w:color w:val="943634" w:themeColor="accent2" w:themeShade="BF"/>
          <w:sz w:val="28"/>
          <w:szCs w:val="28"/>
        </w:rPr>
      </w:pPr>
      <w:r w:rsidRPr="00015FCF">
        <w:rPr>
          <w:rFonts w:ascii="Times New Roman" w:hAnsi="Times New Roman" w:cs="Times New Roman"/>
          <w:noProof/>
          <w:color w:val="943634" w:themeColor="accent2" w:themeShade="BF"/>
          <w:sz w:val="28"/>
          <w:szCs w:val="28"/>
        </w:rPr>
        <w:t xml:space="preserve">  </w:t>
      </w:r>
      <w:r w:rsidR="00015FCF" w:rsidRPr="00015FCF">
        <w:rPr>
          <w:rFonts w:ascii="Times New Roman" w:hAnsi="Times New Roman" w:cs="Times New Roman"/>
          <w:noProof/>
          <w:color w:val="943634" w:themeColor="accent2" w:themeShade="BF"/>
          <w:sz w:val="28"/>
          <w:szCs w:val="28"/>
        </w:rPr>
        <w:t xml:space="preserve">  </w:t>
      </w:r>
      <w:r w:rsidR="007620A0" w:rsidRPr="00015FCF">
        <w:rPr>
          <w:rFonts w:ascii="Times New Roman" w:hAnsi="Times New Roman" w:cs="Times New Roman"/>
          <w:noProof/>
          <w:color w:val="1F497D" w:themeColor="text2"/>
          <w:sz w:val="28"/>
          <w:szCs w:val="28"/>
        </w:rPr>
        <w:t>Голунова</w:t>
      </w:r>
      <w:r w:rsidR="007620A0" w:rsidRPr="00015FCF">
        <w:rPr>
          <w:rFonts w:ascii="Harlow Solid Italic" w:hAnsi="Harlow Solid Italic"/>
          <w:noProof/>
          <w:color w:val="1F497D" w:themeColor="text2"/>
          <w:sz w:val="28"/>
          <w:szCs w:val="28"/>
        </w:rPr>
        <w:t xml:space="preserve"> </w:t>
      </w:r>
      <w:r w:rsidR="007620A0" w:rsidRPr="00015FCF">
        <w:rPr>
          <w:rFonts w:ascii="Times New Roman" w:hAnsi="Times New Roman" w:cs="Times New Roman"/>
          <w:noProof/>
          <w:color w:val="1F497D" w:themeColor="text2"/>
          <w:sz w:val="28"/>
          <w:szCs w:val="28"/>
        </w:rPr>
        <w:t>Лера</w:t>
      </w:r>
    </w:p>
    <w:p w:rsidR="007620A0" w:rsidRPr="00015FCF" w:rsidRDefault="00436BA7" w:rsidP="00436BA7">
      <w:pPr>
        <w:rPr>
          <w:rFonts w:ascii="Harlow Solid Italic" w:hAnsi="Harlow Solid Italic"/>
          <w:noProof/>
          <w:color w:val="943634" w:themeColor="accent2" w:themeShade="BF"/>
          <w:sz w:val="28"/>
          <w:szCs w:val="28"/>
        </w:rPr>
      </w:pPr>
      <w:r w:rsidRPr="00015FCF">
        <w:rPr>
          <w:rFonts w:ascii="Times New Roman" w:hAnsi="Times New Roman" w:cs="Times New Roman"/>
          <w:noProof/>
          <w:color w:val="943634" w:themeColor="accent2" w:themeShade="BF"/>
          <w:sz w:val="28"/>
          <w:szCs w:val="28"/>
        </w:rPr>
        <w:t xml:space="preserve"> </w:t>
      </w:r>
      <w:r w:rsidR="00015FCF" w:rsidRPr="00015FCF">
        <w:rPr>
          <w:rFonts w:ascii="Times New Roman" w:hAnsi="Times New Roman" w:cs="Times New Roman"/>
          <w:noProof/>
          <w:color w:val="943634" w:themeColor="accent2" w:themeShade="BF"/>
          <w:sz w:val="28"/>
          <w:szCs w:val="28"/>
        </w:rPr>
        <w:t xml:space="preserve">  </w:t>
      </w:r>
      <w:r w:rsidRPr="00015FCF">
        <w:rPr>
          <w:rFonts w:ascii="Times New Roman" w:hAnsi="Times New Roman" w:cs="Times New Roman"/>
          <w:noProof/>
          <w:color w:val="943634" w:themeColor="accent2" w:themeShade="BF"/>
          <w:sz w:val="28"/>
          <w:szCs w:val="28"/>
        </w:rPr>
        <w:t xml:space="preserve"> </w:t>
      </w:r>
      <w:r w:rsidR="007620A0" w:rsidRPr="00015FCF">
        <w:rPr>
          <w:rFonts w:ascii="Times New Roman" w:hAnsi="Times New Roman" w:cs="Times New Roman"/>
          <w:noProof/>
          <w:color w:val="984806" w:themeColor="accent6" w:themeShade="80"/>
          <w:sz w:val="28"/>
          <w:szCs w:val="28"/>
        </w:rPr>
        <w:t>Захарова</w:t>
      </w:r>
      <w:r w:rsidR="007620A0" w:rsidRPr="00015FCF">
        <w:rPr>
          <w:rFonts w:ascii="Harlow Solid Italic" w:hAnsi="Harlow Solid Italic"/>
          <w:noProof/>
          <w:color w:val="984806" w:themeColor="accent6" w:themeShade="80"/>
          <w:sz w:val="28"/>
          <w:szCs w:val="28"/>
        </w:rPr>
        <w:t xml:space="preserve"> </w:t>
      </w:r>
      <w:r w:rsidR="007620A0" w:rsidRPr="00015FCF">
        <w:rPr>
          <w:rFonts w:ascii="Times New Roman" w:hAnsi="Times New Roman" w:cs="Times New Roman"/>
          <w:noProof/>
          <w:color w:val="984806" w:themeColor="accent6" w:themeShade="80"/>
          <w:sz w:val="28"/>
          <w:szCs w:val="28"/>
        </w:rPr>
        <w:t>Катя</w:t>
      </w:r>
    </w:p>
    <w:p w:rsidR="007620A0" w:rsidRPr="00015FCF" w:rsidRDefault="00015FCF" w:rsidP="00436BA7">
      <w:pPr>
        <w:rPr>
          <w:rFonts w:ascii="Harlow Solid Italic" w:hAnsi="Harlow Solid Italic"/>
          <w:noProof/>
          <w:color w:val="943634" w:themeColor="accent2" w:themeShade="BF"/>
          <w:sz w:val="28"/>
          <w:szCs w:val="28"/>
        </w:rPr>
      </w:pPr>
      <w:r w:rsidRPr="00015FCF">
        <w:rPr>
          <w:rFonts w:ascii="Times New Roman" w:hAnsi="Times New Roman" w:cs="Times New Roman"/>
          <w:noProof/>
          <w:color w:val="943634" w:themeColor="accent2" w:themeShade="BF"/>
          <w:sz w:val="28"/>
          <w:szCs w:val="28"/>
        </w:rPr>
        <w:t xml:space="preserve">  </w:t>
      </w:r>
      <w:r w:rsidR="00436BA7" w:rsidRPr="00015FCF">
        <w:rPr>
          <w:rFonts w:ascii="Times New Roman" w:hAnsi="Times New Roman" w:cs="Times New Roman"/>
          <w:noProof/>
          <w:color w:val="943634" w:themeColor="accent2" w:themeShade="BF"/>
          <w:sz w:val="28"/>
          <w:szCs w:val="28"/>
        </w:rPr>
        <w:t xml:space="preserve">  </w:t>
      </w:r>
      <w:r w:rsidR="007620A0" w:rsidRPr="00015FCF">
        <w:rPr>
          <w:rFonts w:ascii="Times New Roman" w:hAnsi="Times New Roman" w:cs="Times New Roman"/>
          <w:noProof/>
          <w:color w:val="002060"/>
          <w:sz w:val="28"/>
          <w:szCs w:val="28"/>
        </w:rPr>
        <w:t>Железнова</w:t>
      </w:r>
      <w:r w:rsidR="007620A0" w:rsidRPr="00015FCF">
        <w:rPr>
          <w:rFonts w:ascii="Harlow Solid Italic" w:hAnsi="Harlow Solid Italic"/>
          <w:noProof/>
          <w:color w:val="002060"/>
          <w:sz w:val="28"/>
          <w:szCs w:val="28"/>
        </w:rPr>
        <w:t xml:space="preserve"> </w:t>
      </w:r>
      <w:r w:rsidR="007620A0" w:rsidRPr="00015FCF">
        <w:rPr>
          <w:rFonts w:ascii="Times New Roman" w:hAnsi="Times New Roman" w:cs="Times New Roman"/>
          <w:noProof/>
          <w:color w:val="002060"/>
          <w:sz w:val="28"/>
          <w:szCs w:val="28"/>
        </w:rPr>
        <w:t>Ангелина</w:t>
      </w:r>
    </w:p>
    <w:p w:rsidR="00FA390B" w:rsidRDefault="00FA390B" w:rsidP="00696B6A">
      <w:pPr>
        <w:jc w:val="center"/>
        <w:rPr>
          <w:noProof/>
        </w:rPr>
      </w:pPr>
      <w:r>
        <w:rPr>
          <w:noProof/>
        </w:rPr>
        <w:drawing>
          <wp:inline distT="0" distB="0" distL="0" distR="0" wp14:anchorId="460FA97C" wp14:editId="61E5D5D5">
            <wp:extent cx="1562100" cy="2031561"/>
            <wp:effectExtent l="0" t="0" r="0" b="0"/>
            <wp:docPr id="23" name="Рисунок 23" descr="http://hameleons.com/uploads/posts/2013-05/1368304436_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://hameleons.com/uploads/posts/2013-05/1368304436_5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733" r="-46" b="11172"/>
                    <a:stretch/>
                  </pic:blipFill>
                  <pic:spPr bwMode="auto">
                    <a:xfrm>
                      <a:off x="0" y="0"/>
                      <a:ext cx="1561352" cy="20305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94939C6" wp14:editId="193A4244">
            <wp:extent cx="1562100" cy="2031561"/>
            <wp:effectExtent l="0" t="0" r="0" b="0"/>
            <wp:docPr id="24" name="Рисунок 24" descr="http://hameleons.com/uploads/posts/2013-05/1368304436_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://hameleons.com/uploads/posts/2013-05/1368304436_5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733" r="-46" b="11172"/>
                    <a:stretch/>
                  </pic:blipFill>
                  <pic:spPr bwMode="auto">
                    <a:xfrm>
                      <a:off x="0" y="0"/>
                      <a:ext cx="1561352" cy="20305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B0CDC4E" wp14:editId="676C7F9D">
            <wp:extent cx="1562100" cy="2031561"/>
            <wp:effectExtent l="0" t="0" r="0" b="0"/>
            <wp:docPr id="21" name="Рисунок 21" descr="http://hameleons.com/uploads/posts/2013-05/1368304436_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://hameleons.com/uploads/posts/2013-05/1368304436_5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733" r="-46" b="11172"/>
                    <a:stretch/>
                  </pic:blipFill>
                  <pic:spPr bwMode="auto">
                    <a:xfrm>
                      <a:off x="0" y="0"/>
                      <a:ext cx="1561352" cy="20305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171C1" w:rsidRPr="001A145D" w:rsidRDefault="00015FCF" w:rsidP="001A145D">
      <w:pPr>
        <w:jc w:val="center"/>
        <w:rPr>
          <w:rFonts w:ascii="Times New Roman" w:hAnsi="Times New Roman" w:cs="Times New Roman"/>
          <w:color w:val="548DD4" w:themeColor="text2" w:themeTint="99"/>
          <w:sz w:val="24"/>
          <w:szCs w:val="24"/>
        </w:rPr>
      </w:pPr>
      <w:r>
        <w:rPr>
          <w:rFonts w:ascii="Times New Roman" w:hAnsi="Times New Roman" w:cs="Times New Roman"/>
          <w:color w:val="548DD4" w:themeColor="text2" w:themeTint="99"/>
          <w:sz w:val="24"/>
          <w:szCs w:val="24"/>
        </w:rPr>
        <w:lastRenderedPageBreak/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8" type="#_x0000_t136" style="width:322pt;height:27pt" fillcolor="#b2b2b2" strokecolor="#33c" strokeweight="1pt">
            <v:fill opacity=".5"/>
            <v:shadow on="t" color="#99f" offset="3pt"/>
            <v:textpath style="font-family:&quot;Arial Black&quot;;v-text-kern:t" trim="t" fitpath="t" string="Делаем вместе с детьми "/>
          </v:shape>
        </w:pict>
      </w:r>
    </w:p>
    <w:p w:rsidR="00BB14D5" w:rsidRPr="00A83D31" w:rsidRDefault="00A83D31" w:rsidP="00A83D31">
      <w:pPr>
        <w:pStyle w:val="ae"/>
        <w:jc w:val="center"/>
        <w:rPr>
          <w:color w:val="002060"/>
          <w:sz w:val="28"/>
          <w:szCs w:val="28"/>
        </w:rPr>
      </w:pPr>
      <w:r w:rsidRPr="00A83D31">
        <w:rPr>
          <w:rStyle w:val="af"/>
          <w:color w:val="002060"/>
          <w:sz w:val="28"/>
          <w:szCs w:val="28"/>
        </w:rPr>
        <w:t>К</w:t>
      </w:r>
      <w:r w:rsidR="00003778" w:rsidRPr="00A83D31">
        <w:rPr>
          <w:rStyle w:val="af"/>
          <w:color w:val="002060"/>
          <w:sz w:val="28"/>
          <w:szCs w:val="28"/>
        </w:rPr>
        <w:t>алейдоскоп своими руками</w:t>
      </w:r>
      <w:r w:rsidR="00003778" w:rsidRPr="00A83D31">
        <w:rPr>
          <w:color w:val="002060"/>
          <w:sz w:val="28"/>
          <w:szCs w:val="28"/>
        </w:rPr>
        <w:t>.</w:t>
      </w:r>
    </w:p>
    <w:p w:rsidR="00003778" w:rsidRPr="00CB2E11" w:rsidRDefault="00003778" w:rsidP="00003778">
      <w:pPr>
        <w:pStyle w:val="ae"/>
        <w:rPr>
          <w:sz w:val="18"/>
          <w:szCs w:val="18"/>
        </w:rPr>
      </w:pPr>
      <w:r w:rsidRPr="00CB2E11">
        <w:rPr>
          <w:sz w:val="18"/>
          <w:szCs w:val="18"/>
        </w:rPr>
        <w:t>Нам понадобится:</w:t>
      </w:r>
    </w:p>
    <w:p w:rsidR="00003778" w:rsidRPr="00003778" w:rsidRDefault="00003778" w:rsidP="0000377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003778">
        <w:rPr>
          <w:rFonts w:ascii="Times New Roman" w:eastAsia="Times New Roman" w:hAnsi="Times New Roman" w:cs="Times New Roman"/>
          <w:sz w:val="18"/>
          <w:szCs w:val="18"/>
        </w:rPr>
        <w:t>Зеркальце (из каких-либо игрушечных наборов)</w:t>
      </w:r>
    </w:p>
    <w:p w:rsidR="00003778" w:rsidRPr="00003778" w:rsidRDefault="00003778" w:rsidP="0000377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003778">
        <w:rPr>
          <w:rFonts w:ascii="Times New Roman" w:eastAsia="Times New Roman" w:hAnsi="Times New Roman" w:cs="Times New Roman"/>
          <w:sz w:val="18"/>
          <w:szCs w:val="18"/>
        </w:rPr>
        <w:t>Канцелярский нож</w:t>
      </w:r>
    </w:p>
    <w:p w:rsidR="00003778" w:rsidRPr="00003778" w:rsidRDefault="00003778" w:rsidP="0000377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003778">
        <w:rPr>
          <w:rFonts w:ascii="Times New Roman" w:eastAsia="Times New Roman" w:hAnsi="Times New Roman" w:cs="Times New Roman"/>
          <w:sz w:val="18"/>
          <w:szCs w:val="18"/>
        </w:rPr>
        <w:t>Линейка</w:t>
      </w:r>
    </w:p>
    <w:p w:rsidR="00003778" w:rsidRPr="00003778" w:rsidRDefault="00003778" w:rsidP="0000377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003778">
        <w:rPr>
          <w:rFonts w:ascii="Times New Roman" w:eastAsia="Times New Roman" w:hAnsi="Times New Roman" w:cs="Times New Roman"/>
          <w:sz w:val="18"/>
          <w:szCs w:val="18"/>
        </w:rPr>
        <w:t>Бусины разных цветов</w:t>
      </w:r>
    </w:p>
    <w:p w:rsidR="00003778" w:rsidRPr="00003778" w:rsidRDefault="00003778" w:rsidP="0000377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003778">
        <w:rPr>
          <w:rFonts w:ascii="Times New Roman" w:eastAsia="Times New Roman" w:hAnsi="Times New Roman" w:cs="Times New Roman"/>
          <w:sz w:val="18"/>
          <w:szCs w:val="18"/>
        </w:rPr>
        <w:t>Скотч</w:t>
      </w:r>
    </w:p>
    <w:p w:rsidR="00003778" w:rsidRPr="00003778" w:rsidRDefault="00003778" w:rsidP="0000377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003778">
        <w:rPr>
          <w:rFonts w:ascii="Times New Roman" w:eastAsia="Times New Roman" w:hAnsi="Times New Roman" w:cs="Times New Roman"/>
          <w:sz w:val="18"/>
          <w:szCs w:val="18"/>
        </w:rPr>
        <w:t>Небольшие разноцветные кусочки пластмассы, к примеру, дно от баночки из-под йогурта</w:t>
      </w:r>
    </w:p>
    <w:p w:rsidR="00003778" w:rsidRPr="00003778" w:rsidRDefault="00003778" w:rsidP="0000377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003778">
        <w:rPr>
          <w:rFonts w:ascii="Times New Roman" w:eastAsia="Times New Roman" w:hAnsi="Times New Roman" w:cs="Times New Roman"/>
          <w:sz w:val="18"/>
          <w:szCs w:val="18"/>
        </w:rPr>
        <w:t>Втулки от рулонов туалетной бумаги или бумажных полотенец</w:t>
      </w:r>
    </w:p>
    <w:p w:rsidR="00003778" w:rsidRPr="00003778" w:rsidRDefault="00003778" w:rsidP="0000377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003778">
        <w:rPr>
          <w:rFonts w:ascii="Times New Roman" w:eastAsia="Times New Roman" w:hAnsi="Times New Roman" w:cs="Times New Roman"/>
          <w:sz w:val="18"/>
          <w:szCs w:val="18"/>
        </w:rPr>
        <w:t>Обёрточная цветная бумага.</w:t>
      </w:r>
    </w:p>
    <w:p w:rsidR="00003778" w:rsidRPr="00232471" w:rsidRDefault="00003778" w:rsidP="00003778">
      <w:pPr>
        <w:pStyle w:val="ae"/>
        <w:rPr>
          <w:sz w:val="18"/>
          <w:szCs w:val="18"/>
        </w:rPr>
      </w:pPr>
      <w:r w:rsidRPr="00003778">
        <w:rPr>
          <w:sz w:val="18"/>
          <w:szCs w:val="18"/>
        </w:rPr>
        <w:t>Пластмассовое зеркальце разрезаем на 3 прямоугольника, у которых одну сторону делаем равной 0,8*D, где D это диаметр втулки рулона, а другую  на 2 см меньше длины втулки.</w:t>
      </w:r>
      <w:r w:rsidRPr="00232471">
        <w:rPr>
          <w:sz w:val="18"/>
          <w:szCs w:val="18"/>
        </w:rPr>
        <w:t xml:space="preserve"> Три зеркальные полоски соединяем в призму, и склеиваем скотчем.</w:t>
      </w:r>
    </w:p>
    <w:p w:rsidR="00BB14D5" w:rsidRDefault="00003778" w:rsidP="000037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003778">
        <w:rPr>
          <w:rFonts w:ascii="Times New Roman" w:eastAsia="Times New Roman" w:hAnsi="Times New Roman" w:cs="Times New Roman"/>
          <w:sz w:val="18"/>
          <w:szCs w:val="18"/>
        </w:rPr>
        <w:t>Призму вставляем во втулку, продвинув вглубь от каждого конца на 1 см</w:t>
      </w:r>
    </w:p>
    <w:p w:rsidR="00BB14D5" w:rsidRDefault="00003778" w:rsidP="00B7429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003778">
        <w:rPr>
          <w:rFonts w:ascii="Times New Roman" w:eastAsia="Times New Roman" w:hAnsi="Times New Roman" w:cs="Times New Roman"/>
          <w:sz w:val="18"/>
          <w:szCs w:val="18"/>
        </w:rPr>
        <w:t xml:space="preserve">. </w:t>
      </w:r>
      <w:r w:rsidRPr="00232471">
        <w:rPr>
          <w:rFonts w:ascii="Times New Roman" w:hAnsi="Times New Roman" w:cs="Times New Roman"/>
          <w:noProof/>
          <w:sz w:val="18"/>
          <w:szCs w:val="18"/>
        </w:rPr>
        <w:drawing>
          <wp:inline distT="0" distB="0" distL="0" distR="0" wp14:anchorId="51CC59F4" wp14:editId="27A3BF2F">
            <wp:extent cx="723900" cy="723900"/>
            <wp:effectExtent l="0" t="0" r="0" b="0"/>
            <wp:docPr id="31" name="Рисунок 31" descr="http://zhenomaniya.ru/userfiles/16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 descr="http://zhenomaniya.ru/userfiles/16_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32471">
        <w:rPr>
          <w:rFonts w:ascii="Times New Roman" w:hAnsi="Times New Roman" w:cs="Times New Roman"/>
          <w:noProof/>
          <w:sz w:val="18"/>
          <w:szCs w:val="18"/>
        </w:rPr>
        <w:drawing>
          <wp:inline distT="0" distB="0" distL="0" distR="0" wp14:anchorId="4FEA23DF" wp14:editId="646F0BE2">
            <wp:extent cx="774700" cy="774700"/>
            <wp:effectExtent l="0" t="0" r="0" b="0"/>
            <wp:docPr id="224" name="Рисунок 224" descr="http://zhenomaniya.ru/userfiles/18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 descr="http://zhenomaniya.ru/userfiles/18_4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700" cy="77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32471">
        <w:rPr>
          <w:rFonts w:ascii="Times New Roman" w:hAnsi="Times New Roman" w:cs="Times New Roman"/>
          <w:noProof/>
          <w:sz w:val="18"/>
          <w:szCs w:val="18"/>
        </w:rPr>
        <w:drawing>
          <wp:inline distT="0" distB="0" distL="0" distR="0" wp14:anchorId="1327D032" wp14:editId="796AC1A3">
            <wp:extent cx="800100" cy="800100"/>
            <wp:effectExtent l="0" t="0" r="0" b="0"/>
            <wp:docPr id="225" name="Рисунок 225" descr="http://zhenomaniya.ru/userfiles/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 descr="http://zhenomaniya.ru/userfiles/5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32471" w:rsidRPr="00232471">
        <w:rPr>
          <w:rFonts w:ascii="Times New Roman" w:hAnsi="Times New Roman" w:cs="Times New Roman"/>
          <w:noProof/>
          <w:sz w:val="18"/>
          <w:szCs w:val="18"/>
        </w:rPr>
        <w:drawing>
          <wp:inline distT="0" distB="0" distL="0" distR="0" wp14:anchorId="0F938241" wp14:editId="28F8AACB">
            <wp:extent cx="800100" cy="800100"/>
            <wp:effectExtent l="0" t="0" r="0" b="0"/>
            <wp:docPr id="226" name="Рисунок 226" descr="http://zhenomaniya.ru/userfiles/15_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" descr="http://zhenomaniya.ru/userfiles/15_6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B14D5" w:rsidRPr="00232471">
        <w:rPr>
          <w:rFonts w:ascii="Times New Roman" w:hAnsi="Times New Roman" w:cs="Times New Roman"/>
          <w:noProof/>
          <w:sz w:val="18"/>
          <w:szCs w:val="18"/>
        </w:rPr>
        <w:drawing>
          <wp:inline distT="0" distB="0" distL="0" distR="0" wp14:anchorId="66BCE38B" wp14:editId="7772355E">
            <wp:extent cx="977900" cy="977900"/>
            <wp:effectExtent l="0" t="0" r="0" b="0"/>
            <wp:docPr id="227" name="Рисунок 227" descr="http://zhenomaniya.ru/userfiles/14_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" descr="http://zhenomaniya.ru/userfiles/14_7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900" cy="97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B14D5" w:rsidRPr="00232471">
        <w:rPr>
          <w:rFonts w:ascii="Times New Roman" w:hAnsi="Times New Roman" w:cs="Times New Roman"/>
          <w:noProof/>
          <w:sz w:val="18"/>
          <w:szCs w:val="18"/>
        </w:rPr>
        <w:drawing>
          <wp:inline distT="0" distB="0" distL="0" distR="0" wp14:anchorId="73764A3C" wp14:editId="1C0AE000">
            <wp:extent cx="1003300" cy="1003300"/>
            <wp:effectExtent l="0" t="0" r="0" b="0"/>
            <wp:docPr id="228" name="Рисунок 228" descr="http://zhenomaniya.ru/userfiles/15_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" descr="http://zhenomaniya.ru/userfiles/15_8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3300" cy="100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3778" w:rsidRDefault="00003778" w:rsidP="00003778">
      <w:pPr>
        <w:spacing w:before="100" w:beforeAutospacing="1" w:after="100" w:afterAutospacing="1" w:line="240" w:lineRule="auto"/>
        <w:rPr>
          <w:rFonts w:ascii="Times New Roman" w:hAnsi="Times New Roman" w:cs="Times New Roman"/>
          <w:noProof/>
          <w:sz w:val="18"/>
          <w:szCs w:val="18"/>
        </w:rPr>
      </w:pPr>
      <w:r w:rsidRPr="00232471">
        <w:rPr>
          <w:rFonts w:ascii="Times New Roman" w:hAnsi="Times New Roman" w:cs="Times New Roman"/>
          <w:sz w:val="18"/>
          <w:szCs w:val="18"/>
        </w:rPr>
        <w:t xml:space="preserve">С одного конца вставляем прозрачный пластмассовый кружок, на который кладём бусины, сверху их накрываем полупрозрачным кружком пластика. Отверстие заклеиваем скотчем. С другого конца трубку закрываем картоном, на котором заранее вырезано отверстие посередине. Невзрачную втулку оклеиваем красивой! </w:t>
      </w:r>
      <w:r w:rsidR="00BB14D5" w:rsidRPr="00232471">
        <w:rPr>
          <w:rFonts w:ascii="Times New Roman" w:hAnsi="Times New Roman" w:cs="Times New Roman"/>
          <w:sz w:val="18"/>
          <w:szCs w:val="18"/>
        </w:rPr>
        <w:t>оберточной бумагой и в чудесный калейдоскоп уже можно, заглянуть</w:t>
      </w:r>
      <w:r w:rsidR="00BB14D5" w:rsidRPr="00232471">
        <w:rPr>
          <w:rFonts w:ascii="Times New Roman" w:hAnsi="Times New Roman" w:cs="Times New Roman"/>
          <w:noProof/>
          <w:sz w:val="18"/>
          <w:szCs w:val="18"/>
        </w:rPr>
        <w:t xml:space="preserve"> </w:t>
      </w:r>
      <w:r w:rsidR="00CB2E11" w:rsidRPr="00232471">
        <w:rPr>
          <w:rFonts w:ascii="Times New Roman" w:hAnsi="Times New Roman" w:cs="Times New Roman"/>
          <w:noProof/>
          <w:sz w:val="18"/>
          <w:szCs w:val="18"/>
        </w:rPr>
        <w:drawing>
          <wp:inline distT="0" distB="0" distL="0" distR="0" wp14:anchorId="684031BF" wp14:editId="01C14CC0">
            <wp:extent cx="762000" cy="762000"/>
            <wp:effectExtent l="0" t="0" r="0" b="0"/>
            <wp:docPr id="27" name="Рисунок 27" descr="podelki-iz-rulonov-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 descr="podelki-iz-rulonov-10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B14D5" w:rsidRPr="00232471">
        <w:rPr>
          <w:rFonts w:ascii="Times New Roman" w:hAnsi="Times New Roman" w:cs="Times New Roman"/>
          <w:noProof/>
          <w:sz w:val="18"/>
          <w:szCs w:val="18"/>
        </w:rPr>
        <w:drawing>
          <wp:inline distT="0" distB="0" distL="0" distR="0" wp14:anchorId="6FAA057D" wp14:editId="68A17EE7">
            <wp:extent cx="787400" cy="787400"/>
            <wp:effectExtent l="0" t="0" r="0" b="0"/>
            <wp:docPr id="229" name="Рисунок 229" descr="http://zhenomaniya.ru/userfiles/14_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" descr="http://zhenomaniya.ru/userfiles/14_9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7400" cy="78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69A0" w:rsidRPr="004A2A72" w:rsidRDefault="001C69A0" w:rsidP="001C69A0">
      <w:pPr>
        <w:pStyle w:val="basic"/>
        <w:shd w:val="clear" w:color="auto" w:fill="FFFFFF"/>
        <w:spacing w:before="90" w:beforeAutospacing="0" w:after="90" w:afterAutospacing="0"/>
        <w:jc w:val="both"/>
      </w:pPr>
      <w:r>
        <w:lastRenderedPageBreak/>
        <w:t xml:space="preserve">       </w:t>
      </w:r>
      <w:r w:rsidRPr="004A2A72">
        <w:t>Разноцветные человеческие фигурки символизируют терпимость к разным расам и разнообразие. Звезда, которую образуют ноги детей, символизирует свет, который мы начнем излучать, когда объединимся и забудем о распрях ради счастья детей. А пять разноцветных точек – это символ того, что все мы происходим от одного рода – человеческого.</w:t>
      </w:r>
    </w:p>
    <w:p w:rsidR="001C69A0" w:rsidRDefault="001C69A0" w:rsidP="001C69A0">
      <w:pPr>
        <w:pStyle w:val="basic"/>
        <w:shd w:val="clear" w:color="auto" w:fill="FFFFFF"/>
        <w:spacing w:before="90" w:beforeAutospacing="0" w:after="90" w:afterAutospacing="0"/>
        <w:jc w:val="both"/>
      </w:pPr>
      <w:r>
        <w:t xml:space="preserve">       </w:t>
      </w:r>
      <w:r w:rsidRPr="004A2A72">
        <w:t>Синяя фигурка сверху на флаге - символ Бога, который любит всех одинаково. Поэтому и мы, как его образ и подобие, должны любить и уважать всех людей, вне зависимости от их расы, цвета кожи, вероисповедания, материальной обеспеченности и других факторов.</w:t>
      </w:r>
    </w:p>
    <w:p w:rsidR="001C69A0" w:rsidRDefault="001C69A0" w:rsidP="001C69A0">
      <w:pPr>
        <w:pStyle w:val="basic"/>
        <w:shd w:val="clear" w:color="auto" w:fill="FFFFFF"/>
        <w:spacing w:before="90" w:beforeAutospacing="0" w:after="90" w:afterAutospacing="0"/>
        <w:jc w:val="both"/>
        <w:rPr>
          <w:rStyle w:val="af"/>
          <w:color w:val="FF0000"/>
          <w:sz w:val="28"/>
          <w:szCs w:val="28"/>
        </w:rPr>
      </w:pPr>
      <w:r>
        <w:rPr>
          <w:rStyle w:val="af"/>
          <w:color w:val="FF0000"/>
          <w:sz w:val="28"/>
          <w:szCs w:val="28"/>
        </w:rPr>
        <w:t xml:space="preserve">       </w:t>
      </w:r>
      <w:r w:rsidRPr="004A2A72">
        <w:rPr>
          <w:rStyle w:val="af"/>
          <w:color w:val="FF0000"/>
          <w:sz w:val="28"/>
          <w:szCs w:val="28"/>
        </w:rPr>
        <w:t>Дети – это самое ценное, что у нас есть, поэтому необходимо заботиться о них и делать их жизнь как можно лучше. Ведь детская улыбка и счастливые глаза малышей – наверное, самое большое богатство в мире. А праздник</w:t>
      </w:r>
      <w:r>
        <w:rPr>
          <w:rStyle w:val="af"/>
          <w:color w:val="FF0000"/>
          <w:sz w:val="28"/>
          <w:szCs w:val="28"/>
        </w:rPr>
        <w:t xml:space="preserve">, </w:t>
      </w:r>
      <w:r w:rsidRPr="004A2A72">
        <w:rPr>
          <w:rStyle w:val="af"/>
          <w:color w:val="FF0000"/>
          <w:sz w:val="28"/>
          <w:szCs w:val="28"/>
        </w:rPr>
        <w:t xml:space="preserve"> 1 июня – День защиты детей – еще раз напоминает нам о том, что веселое и счастливое детство должно быть у каждого ребенка!</w:t>
      </w:r>
    </w:p>
    <w:p w:rsidR="001A1F3C" w:rsidRDefault="001A1F3C" w:rsidP="001C69A0">
      <w:pPr>
        <w:pStyle w:val="basic"/>
        <w:shd w:val="clear" w:color="auto" w:fill="FFFFFF"/>
        <w:spacing w:before="90" w:beforeAutospacing="0" w:after="90" w:afterAutospacing="0"/>
        <w:jc w:val="both"/>
        <w:rPr>
          <w:rStyle w:val="af"/>
          <w:color w:val="FF0000"/>
          <w:sz w:val="28"/>
          <w:szCs w:val="28"/>
        </w:rPr>
      </w:pPr>
    </w:p>
    <w:p w:rsidR="001A1F3C" w:rsidRPr="004A2A72" w:rsidRDefault="001A1F3C" w:rsidP="001C69A0">
      <w:pPr>
        <w:pStyle w:val="basic"/>
        <w:shd w:val="clear" w:color="auto" w:fill="FFFFFF"/>
        <w:spacing w:before="90" w:beforeAutospacing="0" w:after="90" w:afterAutospacing="0"/>
        <w:jc w:val="both"/>
        <w:rPr>
          <w:color w:val="FF0000"/>
          <w:sz w:val="28"/>
          <w:szCs w:val="28"/>
        </w:rPr>
      </w:pPr>
    </w:p>
    <w:p w:rsidR="001C69A0" w:rsidRDefault="001A1F3C" w:rsidP="009C18E0">
      <w:pPr>
        <w:jc w:val="center"/>
        <w:outlineLvl w:val="0"/>
        <w:rPr>
          <w:rFonts w:ascii="Times New Roman" w:hAnsi="Times New Roman" w:cs="Times New Roman"/>
          <w:color w:val="FF0000"/>
          <w:sz w:val="32"/>
          <w:szCs w:val="32"/>
        </w:rPr>
      </w:pPr>
      <w:r>
        <w:rPr>
          <w:rFonts w:ascii="Times New Roman" w:hAnsi="Times New Roman" w:cs="Times New Roman"/>
          <w:noProof/>
          <w:color w:val="FF0000"/>
          <w:sz w:val="32"/>
          <w:szCs w:val="32"/>
        </w:rPr>
        <w:drawing>
          <wp:inline distT="0" distB="0" distL="0" distR="0">
            <wp:extent cx="3567834" cy="2387600"/>
            <wp:effectExtent l="0" t="0" r="0" b="0"/>
            <wp:docPr id="18" name="Рисунок 18" descr="C:\Users\admin\Desktop\b7c52807d5554479a5a35253f5c99dc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admin\Desktop\b7c52807d5554479a5a35253f5c99dcc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7834" cy="238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1F3C" w:rsidRDefault="001A1F3C" w:rsidP="009C18E0">
      <w:pPr>
        <w:jc w:val="center"/>
        <w:outlineLvl w:val="0"/>
        <w:rPr>
          <w:rFonts w:ascii="Times New Roman" w:hAnsi="Times New Roman" w:cs="Times New Roman"/>
          <w:color w:val="FF0000"/>
          <w:sz w:val="32"/>
          <w:szCs w:val="32"/>
        </w:rPr>
      </w:pPr>
    </w:p>
    <w:p w:rsidR="001C69A0" w:rsidRPr="001C69A0" w:rsidRDefault="001C69A0" w:rsidP="009C18E0">
      <w:pPr>
        <w:jc w:val="center"/>
        <w:outlineLvl w:val="0"/>
        <w:rPr>
          <w:rFonts w:ascii="Times New Roman" w:hAnsi="Times New Roman" w:cs="Times New Roman"/>
          <w:color w:val="FF0000"/>
          <w:sz w:val="24"/>
          <w:szCs w:val="24"/>
        </w:rPr>
      </w:pPr>
      <w:r w:rsidRPr="001C69A0">
        <w:rPr>
          <w:rFonts w:ascii="Times New Roman" w:hAnsi="Times New Roman" w:cs="Times New Roman"/>
          <w:color w:val="FF0000"/>
          <w:sz w:val="24"/>
          <w:szCs w:val="24"/>
        </w:rPr>
        <w:t>(Подготовила ст. воспитатель – Королева И.В.)</w:t>
      </w:r>
    </w:p>
    <w:p w:rsidR="001C69A0" w:rsidRDefault="001C69A0" w:rsidP="009C18E0">
      <w:pPr>
        <w:jc w:val="center"/>
        <w:outlineLvl w:val="0"/>
        <w:rPr>
          <w:rFonts w:ascii="Times New Roman" w:hAnsi="Times New Roman" w:cs="Times New Roman"/>
          <w:color w:val="FF0000"/>
          <w:sz w:val="32"/>
          <w:szCs w:val="32"/>
        </w:rPr>
      </w:pPr>
    </w:p>
    <w:p w:rsidR="0047149D" w:rsidRDefault="005A5E79" w:rsidP="005A5E79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E744FD">
        <w:rPr>
          <w:color w:val="993300"/>
          <w:sz w:val="24"/>
          <w:szCs w:val="24"/>
          <w:bdr w:val="none" w:sz="0" w:space="0" w:color="auto" w:frame="1"/>
        </w:rPr>
        <w:lastRenderedPageBreak/>
        <w:pict>
          <v:shape id="_x0000_i1046" type="#_x0000_t136" style="width:374pt;height:27pt" fillcolor="#b2b2b2" strokecolor="#33c" strokeweight="1pt">
            <v:fill r:id="rId15" o:title="" opacity=".5"/>
            <v:stroke r:id="rId15" o:title=""/>
            <v:shadow on="t" color="#99f" offset="3pt"/>
            <v:textpath style="font-family:&quot;Arial Black&quot;;v-text-kern:t" trim="t" fitpath="t" string="Конструктивные игры"/>
          </v:shape>
        </w:pict>
      </w:r>
      <w:r w:rsidRPr="00E744FD">
        <w:rPr>
          <w:color w:val="993300"/>
          <w:sz w:val="24"/>
          <w:szCs w:val="24"/>
          <w:bdr w:val="none" w:sz="0" w:space="0" w:color="auto" w:frame="1"/>
        </w:rPr>
        <w:t xml:space="preserve">       </w:t>
      </w:r>
      <w:r w:rsidRPr="00E744FD">
        <w:rPr>
          <w:rFonts w:ascii="Times New Roman" w:hAnsi="Times New Roman" w:cs="Times New Roman"/>
          <w:sz w:val="24"/>
          <w:szCs w:val="24"/>
        </w:rPr>
        <w:t>Что это такое? </w:t>
      </w:r>
      <w:r w:rsidRPr="00E744FD">
        <w:rPr>
          <w:rFonts w:ascii="Times New Roman" w:hAnsi="Times New Roman" w:cs="Times New Roman"/>
          <w:b/>
          <w:bCs/>
          <w:sz w:val="24"/>
          <w:szCs w:val="24"/>
        </w:rPr>
        <w:t>Конструктивные игры</w:t>
      </w:r>
      <w:r w:rsidRPr="00E744FD">
        <w:rPr>
          <w:rFonts w:ascii="Times New Roman" w:hAnsi="Times New Roman" w:cs="Times New Roman"/>
          <w:sz w:val="24"/>
          <w:szCs w:val="24"/>
        </w:rPr>
        <w:t> </w:t>
      </w:r>
      <w:r w:rsidRPr="00E744FD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— это  вид</w:t>
      </w:r>
      <w:r w:rsidRPr="00E744FD">
        <w:rPr>
          <w:rFonts w:ascii="Times New Roman" w:hAnsi="Times New Roman" w:cs="Times New Roman"/>
          <w:sz w:val="24"/>
          <w:szCs w:val="24"/>
        </w:rPr>
        <w:t> </w:t>
      </w:r>
      <w:hyperlink r:id="rId26" w:tgtFrame="_blank" w:history="1">
        <w:r w:rsidRPr="00E744FD">
          <w:rPr>
            <w:rFonts w:ascii="Times New Roman" w:hAnsi="Times New Roman" w:cs="Times New Roman"/>
            <w:color w:val="194FFF"/>
            <w:sz w:val="24"/>
            <w:szCs w:val="24"/>
            <w:u w:val="single"/>
          </w:rPr>
          <w:t>творческих игр</w:t>
        </w:r>
      </w:hyperlink>
      <w:r w:rsidRPr="00E744FD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, где дети отражают свои впечатления, знания об окружающих предметах, самостоятельно делают разные постройки, сооружения, здания, дороги, но делают это в схематичном, обобщенном виде. В конструктивных играх предметы замещаются другими предметами, то есть постройки возводятся из специальных конструкторов, строительных наборов, природного материала.             </w:t>
      </w:r>
    </w:p>
    <w:p w:rsidR="005A5E79" w:rsidRPr="00E744FD" w:rsidRDefault="0047149D" w:rsidP="005A5E79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 </w:t>
      </w:r>
      <w:r w:rsidR="005A5E79" w:rsidRPr="00E744FD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  Именно поэтому конструктивные игры относят к творческим играм. У детей 3-5 лет конструктивные игры  часто проходят в виде сюжетно-ролевой игры, в которой дети </w:t>
      </w:r>
      <w:proofErr w:type="gramStart"/>
      <w:r w:rsidR="005A5E79" w:rsidRPr="00E744FD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выполняют роль</w:t>
      </w:r>
      <w:proofErr w:type="gramEnd"/>
      <w:r w:rsidR="005A5E79" w:rsidRPr="00E744FD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рабочих-строителей.</w:t>
      </w:r>
    </w:p>
    <w:p w:rsidR="005A5E79" w:rsidRPr="00E744FD" w:rsidRDefault="005A5E79" w:rsidP="005A5E79">
      <w:pPr>
        <w:pStyle w:val="a3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744FD">
        <w:rPr>
          <w:rFonts w:ascii="Times New Roman" w:hAnsi="Times New Roman" w:cs="Times New Roman"/>
          <w:color w:val="FF0000"/>
          <w:sz w:val="24"/>
          <w:szCs w:val="24"/>
          <w:bdr w:val="none" w:sz="0" w:space="0" w:color="auto" w:frame="1"/>
        </w:rPr>
        <w:t>Какие умения  нужны ребенку для конструктивных игр</w:t>
      </w:r>
    </w:p>
    <w:p w:rsidR="005A5E79" w:rsidRPr="00E744FD" w:rsidRDefault="005A5E79" w:rsidP="005A5E79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44FD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84864" behindDoc="0" locked="0" layoutInCell="1" allowOverlap="1" wp14:anchorId="33524DAE" wp14:editId="777AECA4">
            <wp:simplePos x="0" y="0"/>
            <wp:positionH relativeFrom="margin">
              <wp:posOffset>36830</wp:posOffset>
            </wp:positionH>
            <wp:positionV relativeFrom="margin">
              <wp:posOffset>3645535</wp:posOffset>
            </wp:positionV>
            <wp:extent cx="2399665" cy="1562100"/>
            <wp:effectExtent l="19050" t="19050" r="19685" b="19050"/>
            <wp:wrapSquare wrapText="bothSides"/>
            <wp:docPr id="11" name="Рисунок 11" descr="C:\Users\admin\Desktop\ТЕЛЕФОН\20160128_0936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 descr="C:\Users\admin\Desktop\ТЕЛЕФОН\20160128_09361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07" t="11564" r="25714" b="13605"/>
                    <a:stretch/>
                  </pic:blipFill>
                  <pic:spPr bwMode="auto">
                    <a:xfrm>
                      <a:off x="0" y="0"/>
                      <a:ext cx="2399665" cy="15621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E744FD">
        <w:rPr>
          <w:rFonts w:ascii="Times New Roman" w:hAnsi="Times New Roman" w:cs="Times New Roman"/>
          <w:sz w:val="24"/>
          <w:szCs w:val="24"/>
        </w:rPr>
        <w:t>Умение создать образ предмета в его пространственном выражении. Так развивается чувство ориентирования в пространстве, умение различать и устанавливать пропорции и величину предмета, его пространственные отношения.</w:t>
      </w:r>
    </w:p>
    <w:p w:rsidR="005A5E79" w:rsidRPr="00E744FD" w:rsidRDefault="005A5E79" w:rsidP="005A5E79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44FD">
        <w:rPr>
          <w:rFonts w:ascii="Times New Roman" w:hAnsi="Times New Roman" w:cs="Times New Roman"/>
          <w:sz w:val="24"/>
          <w:szCs w:val="24"/>
        </w:rPr>
        <w:t>Умение оценивать и учитывать при постройке свойства и качества используемых материалов, предвидеть и выполнять последовательность действий. Поэтому конструктивные игры приучают детей к постановке цели и планированию своих действий.</w:t>
      </w:r>
    </w:p>
    <w:p w:rsidR="005A5E79" w:rsidRPr="00E744FD" w:rsidRDefault="0047149D" w:rsidP="005A5E79">
      <w:pPr>
        <w:pStyle w:val="a3"/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5A5E79" w:rsidRPr="00E744FD">
        <w:rPr>
          <w:rFonts w:ascii="Times New Roman" w:hAnsi="Times New Roman" w:cs="Times New Roman"/>
          <w:sz w:val="24"/>
          <w:szCs w:val="24"/>
        </w:rPr>
        <w:t xml:space="preserve">Конструктивные игры формируют у детей умение сравнивать и сопоставлять созданную ими постройку с реальными предметами, на основе которых </w:t>
      </w:r>
    </w:p>
    <w:p w:rsidR="00997A11" w:rsidRPr="00997A11" w:rsidRDefault="00997A11" w:rsidP="009C18E0">
      <w:pPr>
        <w:jc w:val="center"/>
        <w:outlineLvl w:val="0"/>
        <w:rPr>
          <w:rFonts w:ascii="Times New Roman" w:hAnsi="Times New Roman" w:cs="Times New Roman"/>
          <w:color w:val="FF0000"/>
          <w:sz w:val="32"/>
          <w:szCs w:val="32"/>
        </w:rPr>
      </w:pPr>
      <w:r w:rsidRPr="00997A11">
        <w:rPr>
          <w:rFonts w:ascii="Times New Roman" w:hAnsi="Times New Roman" w:cs="Times New Roman"/>
          <w:color w:val="FF0000"/>
          <w:sz w:val="32"/>
          <w:szCs w:val="32"/>
        </w:rPr>
        <w:lastRenderedPageBreak/>
        <w:t>Найди отличия</w:t>
      </w:r>
    </w:p>
    <w:p w:rsidR="00E7556F" w:rsidRDefault="00997A11" w:rsidP="009C18E0">
      <w:pPr>
        <w:jc w:val="center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noProof/>
        </w:rPr>
        <w:drawing>
          <wp:inline distT="0" distB="0" distL="0" distR="0" wp14:anchorId="07382F2B" wp14:editId="11764AD5">
            <wp:extent cx="4711700" cy="6248400"/>
            <wp:effectExtent l="0" t="0" r="0" b="0"/>
            <wp:docPr id="25" name="Рисунок 25" descr="http://kladraz.ru/images/photos/medium/e29b722e35040b88678e25a1ec032a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://kladraz.ru/images/photos/medium/e29b722e35040b88678e25a1ec032a21.jp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1700" cy="624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5E79" w:rsidRDefault="005A5E79" w:rsidP="009C18E0">
      <w:pPr>
        <w:jc w:val="center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04C73" w:rsidRPr="00EB4CE3" w:rsidRDefault="00015FCF" w:rsidP="00E7556F">
      <w:pPr>
        <w:jc w:val="center"/>
        <w:outlineLvl w:val="0"/>
        <w:rPr>
          <w:color w:val="FF0000"/>
        </w:rPr>
      </w:pPr>
      <w:r>
        <w:rPr>
          <w:color w:val="FF0000"/>
        </w:rPr>
        <w:lastRenderedPageBreak/>
        <w:pict>
          <v:shape id="_x0000_i1031" type="#_x0000_t136" style="width:376pt;height:21pt" fillcolor="#7030a0" strokecolor="blue">
            <v:shadow color="#868686"/>
            <v:textpath style="font-family:&quot;Arial Black&quot;;v-text-kern:t" trim="t" fitpath="t" string="Праздники в апреле"/>
          </v:shape>
        </w:pict>
      </w:r>
    </w:p>
    <w:p w:rsidR="00E7556F" w:rsidRPr="00804C73" w:rsidRDefault="00E7556F" w:rsidP="00E7556F">
      <w:pPr>
        <w:jc w:val="center"/>
        <w:outlineLvl w:val="0"/>
        <w:rPr>
          <w:rFonts w:ascii="Times New Roman" w:hAnsi="Times New Roman" w:cs="Times New Roman"/>
          <w:color w:val="FF0000"/>
        </w:rPr>
      </w:pPr>
      <w:r w:rsidRPr="00804C73">
        <w:rPr>
          <w:rFonts w:ascii="Times New Roman" w:hAnsi="Times New Roman" w:cs="Times New Roman"/>
          <w:color w:val="FF0000"/>
        </w:rPr>
        <w:t>1 апреля  - День Смеха</w:t>
      </w:r>
    </w:p>
    <w:p w:rsidR="00E7556F" w:rsidRPr="00804C73" w:rsidRDefault="002C3631" w:rsidP="00E7556F">
      <w:pPr>
        <w:jc w:val="center"/>
        <w:outlineLvl w:val="0"/>
        <w:rPr>
          <w:rFonts w:ascii="Times New Roman" w:hAnsi="Times New Roman" w:cs="Times New Roman"/>
          <w:color w:val="00B050"/>
        </w:rPr>
      </w:pPr>
      <w:r>
        <w:rPr>
          <w:noProof/>
        </w:rPr>
        <w:drawing>
          <wp:anchor distT="0" distB="0" distL="114300" distR="114300" simplePos="0" relativeHeight="251674624" behindDoc="1" locked="0" layoutInCell="1" allowOverlap="1" wp14:anchorId="0221886D" wp14:editId="5B7B762B">
            <wp:simplePos x="0" y="0"/>
            <wp:positionH relativeFrom="column">
              <wp:posOffset>109855</wp:posOffset>
            </wp:positionH>
            <wp:positionV relativeFrom="paragraph">
              <wp:posOffset>-1905</wp:posOffset>
            </wp:positionV>
            <wp:extent cx="1689100" cy="1569720"/>
            <wp:effectExtent l="0" t="0" r="0" b="0"/>
            <wp:wrapNone/>
            <wp:docPr id="9" name="Рисунок 9" descr="http://pesochnizza.ru/wp-content/uploads/2013/03/coloring-pages-raskraski-tsvety-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http://pesochnizza.ru/wp-content/uploads/2013/03/coloring-pages-raskraski-tsvety-15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0" cy="1569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7556F" w:rsidRPr="00804C73">
        <w:rPr>
          <w:rFonts w:ascii="Times New Roman" w:hAnsi="Times New Roman" w:cs="Times New Roman"/>
          <w:color w:val="00B050"/>
        </w:rPr>
        <w:t xml:space="preserve">2 апреля – </w:t>
      </w:r>
      <w:r w:rsidR="003F699C">
        <w:rPr>
          <w:rFonts w:ascii="Times New Roman" w:hAnsi="Times New Roman" w:cs="Times New Roman"/>
          <w:color w:val="00B050"/>
        </w:rPr>
        <w:t>М</w:t>
      </w:r>
      <w:r w:rsidR="00E7556F" w:rsidRPr="00804C73">
        <w:rPr>
          <w:rFonts w:ascii="Times New Roman" w:hAnsi="Times New Roman" w:cs="Times New Roman"/>
          <w:color w:val="00B050"/>
        </w:rPr>
        <w:t>еждународный день детской книги</w:t>
      </w:r>
    </w:p>
    <w:p w:rsidR="00E7556F" w:rsidRPr="00804C73" w:rsidRDefault="003F699C" w:rsidP="00E7556F">
      <w:pPr>
        <w:jc w:val="center"/>
        <w:outlineLvl w:val="0"/>
        <w:rPr>
          <w:rFonts w:ascii="Times New Roman" w:hAnsi="Times New Roman" w:cs="Times New Roman"/>
          <w:color w:val="0070C0"/>
        </w:rPr>
      </w:pPr>
      <w:r>
        <w:rPr>
          <w:rFonts w:ascii="Times New Roman" w:hAnsi="Times New Roman" w:cs="Times New Roman"/>
          <w:color w:val="0070C0"/>
        </w:rPr>
        <w:t>7 апреля – В</w:t>
      </w:r>
      <w:r w:rsidR="00E7556F" w:rsidRPr="00804C73">
        <w:rPr>
          <w:rFonts w:ascii="Times New Roman" w:hAnsi="Times New Roman" w:cs="Times New Roman"/>
          <w:color w:val="0070C0"/>
        </w:rPr>
        <w:t>семирный день здоровья</w:t>
      </w:r>
    </w:p>
    <w:p w:rsidR="00E7556F" w:rsidRPr="00804C73" w:rsidRDefault="00E7556F" w:rsidP="00E7556F">
      <w:pPr>
        <w:jc w:val="center"/>
        <w:outlineLvl w:val="0"/>
        <w:rPr>
          <w:rFonts w:ascii="Times New Roman" w:hAnsi="Times New Roman" w:cs="Times New Roman"/>
          <w:color w:val="E36C0A" w:themeColor="accent6" w:themeShade="BF"/>
        </w:rPr>
      </w:pPr>
      <w:r w:rsidRPr="00804C73">
        <w:rPr>
          <w:rFonts w:ascii="Times New Roman" w:hAnsi="Times New Roman" w:cs="Times New Roman"/>
          <w:color w:val="E36C0A" w:themeColor="accent6" w:themeShade="BF"/>
        </w:rPr>
        <w:t xml:space="preserve">11 апреля – </w:t>
      </w:r>
      <w:r w:rsidR="003F699C">
        <w:rPr>
          <w:rFonts w:ascii="Times New Roman" w:hAnsi="Times New Roman" w:cs="Times New Roman"/>
          <w:color w:val="E36C0A" w:themeColor="accent6" w:themeShade="BF"/>
        </w:rPr>
        <w:t>Д</w:t>
      </w:r>
      <w:r w:rsidRPr="00804C73">
        <w:rPr>
          <w:rFonts w:ascii="Times New Roman" w:hAnsi="Times New Roman" w:cs="Times New Roman"/>
          <w:color w:val="E36C0A" w:themeColor="accent6" w:themeShade="BF"/>
        </w:rPr>
        <w:t>ень освобождения фашистских узников концлагерей</w:t>
      </w:r>
    </w:p>
    <w:p w:rsidR="00172B90" w:rsidRDefault="00172B90" w:rsidP="00E7556F">
      <w:pPr>
        <w:jc w:val="center"/>
        <w:outlineLvl w:val="0"/>
        <w:rPr>
          <w:rFonts w:ascii="Times New Roman" w:hAnsi="Times New Roman" w:cs="Times New Roman"/>
          <w:color w:val="00B0F0"/>
        </w:rPr>
      </w:pPr>
      <w:r>
        <w:rPr>
          <w:rFonts w:ascii="Times New Roman" w:hAnsi="Times New Roman" w:cs="Times New Roman"/>
          <w:color w:val="00B0F0"/>
        </w:rPr>
        <w:t xml:space="preserve">12 апреля </w:t>
      </w:r>
      <w:proofErr w:type="gramStart"/>
      <w:r>
        <w:rPr>
          <w:rFonts w:ascii="Times New Roman" w:hAnsi="Times New Roman" w:cs="Times New Roman"/>
          <w:color w:val="00B0F0"/>
        </w:rPr>
        <w:t>–П</w:t>
      </w:r>
      <w:proofErr w:type="gramEnd"/>
      <w:r>
        <w:rPr>
          <w:rFonts w:ascii="Times New Roman" w:hAnsi="Times New Roman" w:cs="Times New Roman"/>
          <w:color w:val="00B0F0"/>
        </w:rPr>
        <w:t>асха</w:t>
      </w:r>
    </w:p>
    <w:p w:rsidR="00E7556F" w:rsidRPr="00804C73" w:rsidRDefault="00172B90" w:rsidP="00E7556F">
      <w:pPr>
        <w:jc w:val="center"/>
        <w:outlineLvl w:val="0"/>
        <w:rPr>
          <w:rFonts w:ascii="Times New Roman" w:hAnsi="Times New Roman" w:cs="Times New Roman"/>
          <w:color w:val="00B0F0"/>
        </w:rPr>
      </w:pPr>
      <w:r>
        <w:rPr>
          <w:rFonts w:ascii="Times New Roman" w:hAnsi="Times New Roman" w:cs="Times New Roman"/>
          <w:color w:val="00B0F0"/>
        </w:rPr>
        <w:t>12 апрел</w:t>
      </w:r>
      <w:proofErr w:type="gramStart"/>
      <w:r>
        <w:rPr>
          <w:rFonts w:ascii="Times New Roman" w:hAnsi="Times New Roman" w:cs="Times New Roman"/>
          <w:color w:val="00B0F0"/>
        </w:rPr>
        <w:t>я-</w:t>
      </w:r>
      <w:proofErr w:type="gramEnd"/>
      <w:r>
        <w:rPr>
          <w:rFonts w:ascii="Times New Roman" w:hAnsi="Times New Roman" w:cs="Times New Roman"/>
          <w:color w:val="00B0F0"/>
        </w:rPr>
        <w:t xml:space="preserve"> </w:t>
      </w:r>
      <w:r w:rsidR="003F699C">
        <w:rPr>
          <w:rFonts w:ascii="Times New Roman" w:hAnsi="Times New Roman" w:cs="Times New Roman"/>
          <w:color w:val="00B0F0"/>
        </w:rPr>
        <w:t>Д</w:t>
      </w:r>
      <w:r w:rsidR="00E7556F" w:rsidRPr="00804C73">
        <w:rPr>
          <w:rFonts w:ascii="Times New Roman" w:hAnsi="Times New Roman" w:cs="Times New Roman"/>
          <w:color w:val="00B0F0"/>
        </w:rPr>
        <w:t>ень космонавтики</w:t>
      </w:r>
    </w:p>
    <w:p w:rsidR="00E7556F" w:rsidRPr="00804C73" w:rsidRDefault="005A5E79" w:rsidP="00E7556F">
      <w:pPr>
        <w:jc w:val="center"/>
        <w:outlineLvl w:val="0"/>
        <w:rPr>
          <w:rFonts w:ascii="Times New Roman" w:hAnsi="Times New Roman" w:cs="Times New Roman"/>
          <w:color w:val="00B050"/>
        </w:rPr>
      </w:pPr>
      <w:r>
        <w:rPr>
          <w:noProof/>
        </w:rPr>
        <w:drawing>
          <wp:anchor distT="0" distB="0" distL="114300" distR="114300" simplePos="0" relativeHeight="251673600" behindDoc="1" locked="0" layoutInCell="1" allowOverlap="1" wp14:anchorId="2A712EC9" wp14:editId="531C935C">
            <wp:simplePos x="0" y="0"/>
            <wp:positionH relativeFrom="column">
              <wp:posOffset>3016885</wp:posOffset>
            </wp:positionH>
            <wp:positionV relativeFrom="paragraph">
              <wp:posOffset>198755</wp:posOffset>
            </wp:positionV>
            <wp:extent cx="1689100" cy="1569720"/>
            <wp:effectExtent l="0" t="0" r="6350" b="0"/>
            <wp:wrapNone/>
            <wp:docPr id="8" name="Рисунок 8" descr="http://pesochnizza.ru/wp-content/uploads/2013/03/coloring-pages-raskraski-tsvety-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http://pesochnizza.ru/wp-content/uploads/2013/03/coloring-pages-raskraski-tsvety-15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0" cy="1569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7556F" w:rsidRPr="00804C73">
        <w:rPr>
          <w:rFonts w:ascii="Times New Roman" w:hAnsi="Times New Roman" w:cs="Times New Roman"/>
          <w:color w:val="00B050"/>
        </w:rPr>
        <w:t xml:space="preserve">23 апреля - </w:t>
      </w:r>
      <w:r w:rsidR="003F699C">
        <w:rPr>
          <w:rFonts w:ascii="Times New Roman" w:hAnsi="Times New Roman" w:cs="Times New Roman"/>
          <w:color w:val="00B050"/>
        </w:rPr>
        <w:t>Д</w:t>
      </w:r>
      <w:r w:rsidR="00E7556F" w:rsidRPr="00804C73">
        <w:rPr>
          <w:rFonts w:ascii="Times New Roman" w:hAnsi="Times New Roman" w:cs="Times New Roman"/>
          <w:color w:val="00B050"/>
        </w:rPr>
        <w:t>ень книг</w:t>
      </w:r>
    </w:p>
    <w:p w:rsidR="00E7556F" w:rsidRDefault="003F699C" w:rsidP="00E7556F">
      <w:pPr>
        <w:jc w:val="center"/>
        <w:outlineLvl w:val="0"/>
        <w:rPr>
          <w:rFonts w:ascii="Times New Roman" w:hAnsi="Times New Roman" w:cs="Times New Roman"/>
          <w:color w:val="C00000"/>
        </w:rPr>
      </w:pPr>
      <w:r>
        <w:rPr>
          <w:rFonts w:ascii="Times New Roman" w:hAnsi="Times New Roman" w:cs="Times New Roman"/>
          <w:color w:val="C00000"/>
        </w:rPr>
        <w:t>30 апреля – Д</w:t>
      </w:r>
      <w:r w:rsidR="00E7556F" w:rsidRPr="00804C73">
        <w:rPr>
          <w:rFonts w:ascii="Times New Roman" w:hAnsi="Times New Roman" w:cs="Times New Roman"/>
          <w:color w:val="C00000"/>
        </w:rPr>
        <w:t>ень пожарной охраны</w:t>
      </w:r>
      <w:r w:rsidR="007620A0">
        <w:rPr>
          <w:noProof/>
        </w:rPr>
        <mc:AlternateContent>
          <mc:Choice Requires="wps">
            <w:drawing>
              <wp:inline distT="0" distB="0" distL="0" distR="0" wp14:anchorId="0A4E0F0F" wp14:editId="6FA475BB">
                <wp:extent cx="304800" cy="304800"/>
                <wp:effectExtent l="0" t="0" r="0" b="0"/>
                <wp:docPr id="5" name="AutoShap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7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" filled="f" stroked="f">
                <o:lock v:ext="edit" aspectratio="t"/>
                <w10:anchorlock/>
              </v:rect>
            </w:pict>
          </mc:Fallback>
        </mc:AlternateContent>
      </w:r>
    </w:p>
    <w:p w:rsidR="00DC3ACB" w:rsidRDefault="00015FCF" w:rsidP="00E7556F">
      <w:pPr>
        <w:jc w:val="center"/>
        <w:outlineLvl w:val="0"/>
        <w:rPr>
          <w:rFonts w:ascii="Times New Roman" w:hAnsi="Times New Roman" w:cs="Times New Roman"/>
          <w:color w:val="C00000"/>
        </w:rPr>
      </w:pPr>
      <w:r>
        <w:rPr>
          <w:rFonts w:ascii="Times New Roman" w:hAnsi="Times New Roman" w:cs="Times New Roman"/>
          <w:color w:val="C00000"/>
        </w:rPr>
        <w:pict>
          <v:shape id="_x0000_i1032" type="#_x0000_t136" style="width:269pt;height:27pt" fillcolor="yellow" strokecolor="blue">
            <v:fill r:id="rId15" o:title="" color2="#f93" angle="-135" focusposition=".5,.5" focussize="" focus="100%" type="gradientRadial">
              <o:fill v:ext="view" type="gradientCenter"/>
            </v:fill>
            <v:shadow on="t" color="silver" opacity="52429f"/>
            <v:textpath style="font-family:&quot;Impact&quot;;v-text-kern:t" trim="t" fitpath="t" string="Праздники в мае&#10;"/>
          </v:shape>
        </w:pict>
      </w:r>
    </w:p>
    <w:p w:rsidR="002C3631" w:rsidRPr="00F1457B" w:rsidRDefault="002C3631" w:rsidP="002C3631">
      <w:pPr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bdr w:val="none" w:sz="0" w:space="0" w:color="auto" w:frame="1"/>
        </w:rPr>
      </w:pPr>
      <w:r w:rsidRPr="00F1457B">
        <w:rPr>
          <w:rFonts w:ascii="Times New Roman" w:hAnsi="Times New Roman" w:cs="Times New Roman"/>
          <w:color w:val="FF0000"/>
          <w:sz w:val="24"/>
          <w:szCs w:val="24"/>
        </w:rPr>
        <w:t xml:space="preserve">1 мая - </w:t>
      </w:r>
      <w:hyperlink r:id="rId30" w:history="1">
        <w:r w:rsidRPr="00F1457B">
          <w:rPr>
            <w:rFonts w:ascii="Times New Roman" w:eastAsia="Times New Roman" w:hAnsi="Times New Roman" w:cs="Times New Roman"/>
            <w:color w:val="FF0000"/>
            <w:sz w:val="24"/>
            <w:szCs w:val="24"/>
            <w:bdr w:val="none" w:sz="0" w:space="0" w:color="auto" w:frame="1"/>
          </w:rPr>
          <w:t>Праздник Весны и Труда (Первомай)</w:t>
        </w:r>
      </w:hyperlink>
      <w:r>
        <w:rPr>
          <w:rFonts w:ascii="Times New Roman" w:eastAsia="Times New Roman" w:hAnsi="Times New Roman" w:cs="Times New Roman"/>
          <w:color w:val="FF0000"/>
          <w:sz w:val="24"/>
          <w:szCs w:val="24"/>
          <w:bdr w:val="none" w:sz="0" w:space="0" w:color="auto" w:frame="1"/>
        </w:rPr>
        <w:t>, Пасха</w:t>
      </w:r>
    </w:p>
    <w:p w:rsidR="002C3631" w:rsidRPr="002C3631" w:rsidRDefault="002C3631" w:rsidP="002C3631">
      <w:pPr>
        <w:jc w:val="center"/>
        <w:rPr>
          <w:rFonts w:ascii="Times New Roman" w:hAnsi="Times New Roman" w:cs="Times New Roman"/>
          <w:color w:val="E36C0A" w:themeColor="accent6" w:themeShade="BF"/>
          <w:sz w:val="24"/>
          <w:szCs w:val="24"/>
        </w:rPr>
      </w:pPr>
      <w:r w:rsidRPr="002C3631">
        <w:rPr>
          <w:rFonts w:ascii="Times New Roman" w:hAnsi="Times New Roman" w:cs="Times New Roman"/>
          <w:color w:val="E36C0A" w:themeColor="accent6" w:themeShade="BF"/>
          <w:sz w:val="24"/>
          <w:szCs w:val="24"/>
        </w:rPr>
        <w:t>3 мая – день Солнца</w:t>
      </w:r>
    </w:p>
    <w:p w:rsidR="002C3631" w:rsidRPr="00F1457B" w:rsidRDefault="002C3631" w:rsidP="002C3631">
      <w:pPr>
        <w:jc w:val="center"/>
        <w:rPr>
          <w:rFonts w:ascii="Times New Roman" w:hAnsi="Times New Roman" w:cs="Times New Roman"/>
          <w:color w:val="1F497D" w:themeColor="text2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75648" behindDoc="1" locked="0" layoutInCell="1" allowOverlap="1" wp14:anchorId="13458B7C" wp14:editId="6E04D3F5">
            <wp:simplePos x="0" y="0"/>
            <wp:positionH relativeFrom="column">
              <wp:posOffset>8255</wp:posOffset>
            </wp:positionH>
            <wp:positionV relativeFrom="paragraph">
              <wp:posOffset>300355</wp:posOffset>
            </wp:positionV>
            <wp:extent cx="1689100" cy="1569720"/>
            <wp:effectExtent l="0" t="0" r="0" b="0"/>
            <wp:wrapNone/>
            <wp:docPr id="6" name="Рисунок 6" descr="http://pesochnizza.ru/wp-content/uploads/2013/03/coloring-pages-raskraski-tsvety-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http://pesochnizza.ru/wp-content/uploads/2013/03/coloring-pages-raskraski-tsvety-15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0" cy="1569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1457B">
        <w:rPr>
          <w:rFonts w:ascii="Times New Roman" w:hAnsi="Times New Roman" w:cs="Times New Roman"/>
          <w:color w:val="1F497D" w:themeColor="text2"/>
          <w:sz w:val="24"/>
          <w:szCs w:val="24"/>
        </w:rPr>
        <w:t>5 мая – день шифровальщика</w:t>
      </w:r>
    </w:p>
    <w:p w:rsidR="002C3631" w:rsidRPr="00F1457B" w:rsidRDefault="002C3631" w:rsidP="002C3631">
      <w:pPr>
        <w:jc w:val="center"/>
        <w:rPr>
          <w:rFonts w:ascii="Times New Roman" w:hAnsi="Times New Roman" w:cs="Times New Roman"/>
          <w:color w:val="002060"/>
          <w:sz w:val="24"/>
          <w:szCs w:val="24"/>
        </w:rPr>
      </w:pPr>
      <w:r w:rsidRPr="00F1457B">
        <w:rPr>
          <w:rFonts w:ascii="Times New Roman" w:hAnsi="Times New Roman" w:cs="Times New Roman"/>
          <w:color w:val="002060"/>
          <w:sz w:val="24"/>
          <w:szCs w:val="24"/>
        </w:rPr>
        <w:t>7 мая – день радио</w:t>
      </w:r>
    </w:p>
    <w:p w:rsidR="002C3631" w:rsidRPr="00F1457B" w:rsidRDefault="002C3631" w:rsidP="002C3631">
      <w:pPr>
        <w:jc w:val="center"/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</w:rPr>
      </w:pPr>
      <w:r w:rsidRPr="00F1457B">
        <w:rPr>
          <w:rFonts w:ascii="Times New Roman" w:hAnsi="Times New Roman" w:cs="Times New Roman"/>
          <w:color w:val="984806" w:themeColor="accent6" w:themeShade="80"/>
          <w:sz w:val="24"/>
          <w:szCs w:val="24"/>
        </w:rPr>
        <w:t xml:space="preserve">8 мая - </w:t>
      </w:r>
      <w:hyperlink r:id="rId31" w:history="1">
        <w:r w:rsidRPr="00F1457B">
          <w:rPr>
            <w:rFonts w:ascii="Times New Roman" w:eastAsia="Times New Roman" w:hAnsi="Times New Roman" w:cs="Times New Roman"/>
            <w:color w:val="984806" w:themeColor="accent6" w:themeShade="80"/>
            <w:sz w:val="24"/>
            <w:szCs w:val="24"/>
            <w:bdr w:val="none" w:sz="0" w:space="0" w:color="auto" w:frame="1"/>
          </w:rPr>
          <w:t>Всемирный день Красного Креста и Красного Полумесяца</w:t>
        </w:r>
      </w:hyperlink>
    </w:p>
    <w:p w:rsidR="002C3631" w:rsidRPr="00F1457B" w:rsidRDefault="002C3631" w:rsidP="002C3631">
      <w:pPr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F1457B">
        <w:rPr>
          <w:rFonts w:ascii="Times New Roman" w:hAnsi="Times New Roman" w:cs="Times New Roman"/>
          <w:color w:val="FF0000"/>
          <w:sz w:val="24"/>
          <w:szCs w:val="24"/>
        </w:rPr>
        <w:t>9 мая – День Победы</w:t>
      </w:r>
    </w:p>
    <w:p w:rsidR="002C3631" w:rsidRPr="00F1457B" w:rsidRDefault="002C3631" w:rsidP="002C3631">
      <w:pPr>
        <w:jc w:val="center"/>
        <w:rPr>
          <w:rFonts w:ascii="Times New Roman" w:eastAsia="Times New Roman" w:hAnsi="Times New Roman" w:cs="Times New Roman"/>
          <w:color w:val="7030A0"/>
          <w:sz w:val="24"/>
          <w:szCs w:val="24"/>
        </w:rPr>
      </w:pPr>
      <w:r w:rsidRPr="00F1457B">
        <w:rPr>
          <w:rFonts w:ascii="Times New Roman" w:hAnsi="Times New Roman" w:cs="Times New Roman"/>
          <w:color w:val="7030A0"/>
          <w:sz w:val="24"/>
          <w:szCs w:val="24"/>
        </w:rPr>
        <w:t xml:space="preserve">12 мая - </w:t>
      </w:r>
      <w:hyperlink r:id="rId32" w:history="1">
        <w:r w:rsidRPr="00F1457B">
          <w:rPr>
            <w:rFonts w:ascii="Times New Roman" w:eastAsia="Times New Roman" w:hAnsi="Times New Roman" w:cs="Times New Roman"/>
            <w:color w:val="7030A0"/>
            <w:sz w:val="24"/>
            <w:szCs w:val="24"/>
            <w:bdr w:val="none" w:sz="0" w:space="0" w:color="auto" w:frame="1"/>
          </w:rPr>
          <w:t>Всемирный день медицинских сестёр</w:t>
        </w:r>
      </w:hyperlink>
    </w:p>
    <w:p w:rsidR="002C3631" w:rsidRPr="00F1457B" w:rsidRDefault="002C3631" w:rsidP="002C3631">
      <w:pPr>
        <w:jc w:val="center"/>
        <w:rPr>
          <w:rFonts w:ascii="Times New Roman" w:hAnsi="Times New Roman" w:cs="Times New Roman"/>
          <w:color w:val="00CC00"/>
          <w:sz w:val="24"/>
          <w:szCs w:val="24"/>
        </w:rPr>
      </w:pPr>
      <w:r w:rsidRPr="00F1457B">
        <w:rPr>
          <w:rFonts w:ascii="Times New Roman" w:hAnsi="Times New Roman" w:cs="Times New Roman"/>
          <w:color w:val="00CC00"/>
          <w:sz w:val="24"/>
          <w:szCs w:val="24"/>
        </w:rPr>
        <w:t>15  мая – международный день семьи</w:t>
      </w:r>
    </w:p>
    <w:p w:rsidR="002C3631" w:rsidRPr="00F1457B" w:rsidRDefault="002C3631" w:rsidP="002C3631">
      <w:pPr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F1457B">
        <w:rPr>
          <w:rFonts w:ascii="Times New Roman" w:hAnsi="Times New Roman" w:cs="Times New Roman"/>
          <w:color w:val="FF0000"/>
          <w:sz w:val="24"/>
          <w:szCs w:val="24"/>
        </w:rPr>
        <w:t>19 мая – День Пионерии</w:t>
      </w:r>
    </w:p>
    <w:p w:rsidR="002C3631" w:rsidRPr="00F1457B" w:rsidRDefault="002C3631" w:rsidP="002C3631">
      <w:pPr>
        <w:jc w:val="center"/>
        <w:rPr>
          <w:rFonts w:ascii="Times New Roman" w:hAnsi="Times New Roman" w:cs="Times New Roman"/>
          <w:color w:val="984806" w:themeColor="accent6" w:themeShade="80"/>
          <w:sz w:val="24"/>
          <w:szCs w:val="24"/>
        </w:rPr>
      </w:pPr>
      <w:r w:rsidRPr="00F1457B">
        <w:rPr>
          <w:rFonts w:ascii="Times New Roman" w:hAnsi="Times New Roman" w:cs="Times New Roman"/>
          <w:color w:val="984806" w:themeColor="accent6" w:themeShade="80"/>
          <w:sz w:val="24"/>
          <w:szCs w:val="24"/>
        </w:rPr>
        <w:t>27 мая - общероссийский день библиотек</w:t>
      </w:r>
    </w:p>
    <w:p w:rsidR="002C3631" w:rsidRPr="00EE690D" w:rsidRDefault="002C3631" w:rsidP="002C3631">
      <w:pPr>
        <w:jc w:val="center"/>
        <w:rPr>
          <w:rFonts w:ascii="Times New Roman" w:hAnsi="Times New Roman" w:cs="Times New Roman"/>
          <w:color w:val="17365D" w:themeColor="text2" w:themeShade="BF"/>
          <w:sz w:val="24"/>
          <w:szCs w:val="24"/>
        </w:rPr>
      </w:pPr>
      <w:r w:rsidRPr="00EE690D">
        <w:rPr>
          <w:rFonts w:ascii="Times New Roman" w:hAnsi="Times New Roman" w:cs="Times New Roman"/>
          <w:color w:val="17365D" w:themeColor="text2" w:themeShade="BF"/>
          <w:sz w:val="24"/>
          <w:szCs w:val="24"/>
        </w:rPr>
        <w:t>28 мая – день Пограничника</w:t>
      </w:r>
    </w:p>
    <w:p w:rsidR="005A5E79" w:rsidRPr="00E744FD" w:rsidRDefault="005A5E79" w:rsidP="007B09F4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44FD">
        <w:rPr>
          <w:sz w:val="24"/>
          <w:szCs w:val="24"/>
        </w:rPr>
        <w:lastRenderedPageBreak/>
        <w:t xml:space="preserve">возводилась постройка. Это развивает у детей наблюдательность и </w:t>
      </w:r>
      <w:r w:rsidRPr="00E744FD">
        <w:rPr>
          <w:rFonts w:ascii="Times New Roman" w:hAnsi="Times New Roman" w:cs="Times New Roman"/>
          <w:sz w:val="24"/>
          <w:szCs w:val="24"/>
        </w:rPr>
        <w:t>внимательность.</w:t>
      </w:r>
    </w:p>
    <w:p w:rsidR="005A5E79" w:rsidRPr="00E744FD" w:rsidRDefault="005A5E79" w:rsidP="007B09F4">
      <w:pPr>
        <w:pStyle w:val="a3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744FD">
        <w:rPr>
          <w:rFonts w:ascii="Times New Roman" w:hAnsi="Times New Roman" w:cs="Times New Roman"/>
          <w:color w:val="FF0000"/>
          <w:sz w:val="24"/>
          <w:szCs w:val="24"/>
          <w:bdr w:val="none" w:sz="0" w:space="0" w:color="auto" w:frame="1"/>
        </w:rPr>
        <w:t>Этапы развития конструктивной игры</w:t>
      </w:r>
    </w:p>
    <w:p w:rsidR="005A5E79" w:rsidRPr="00E744FD" w:rsidRDefault="007B09F4" w:rsidP="007B09F4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44FD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85888" behindDoc="0" locked="0" layoutInCell="1" allowOverlap="1" wp14:anchorId="16B3A9E4" wp14:editId="05894422">
            <wp:simplePos x="0" y="0"/>
            <wp:positionH relativeFrom="margin">
              <wp:posOffset>7831455</wp:posOffset>
            </wp:positionH>
            <wp:positionV relativeFrom="margin">
              <wp:posOffset>908685</wp:posOffset>
            </wp:positionV>
            <wp:extent cx="2117725" cy="1696720"/>
            <wp:effectExtent l="19050" t="19050" r="15875" b="17780"/>
            <wp:wrapSquare wrapText="bothSides"/>
            <wp:docPr id="14" name="Рисунок 14" descr="C:\Users\admin\Desktop\ТЕЛЕФОН\20160128_0934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 descr="C:\Users\admin\Desktop\ТЕЛЕФОН\20160128_09342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800" t="4889"/>
                    <a:stretch/>
                  </pic:blipFill>
                  <pic:spPr bwMode="auto">
                    <a:xfrm>
                      <a:off x="0" y="0"/>
                      <a:ext cx="2117725" cy="169672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744FD">
        <w:rPr>
          <w:rFonts w:ascii="Times New Roman" w:hAnsi="Times New Roman" w:cs="Times New Roman"/>
          <w:sz w:val="24"/>
          <w:szCs w:val="24"/>
        </w:rPr>
        <w:t xml:space="preserve">     </w:t>
      </w:r>
      <w:r w:rsidR="005A5E79" w:rsidRPr="00E744FD">
        <w:rPr>
          <w:rFonts w:ascii="Times New Roman" w:hAnsi="Times New Roman" w:cs="Times New Roman"/>
          <w:sz w:val="24"/>
          <w:szCs w:val="24"/>
        </w:rPr>
        <w:t xml:space="preserve">Дети 3-5 лет изображают единичные предметы, небольшие сооружения. Темы их построек связаны с их сюжетно-ролевыми играми, например, гараж для машины, дом для куклы. Их конструкции очень простые. Их постройки расположены горизонтально, как рисунок на бумаге. </w:t>
      </w:r>
      <w:proofErr w:type="gramStart"/>
      <w:r w:rsidR="005A5E79" w:rsidRPr="00E744FD">
        <w:rPr>
          <w:rFonts w:ascii="Times New Roman" w:hAnsi="Times New Roman" w:cs="Times New Roman"/>
          <w:sz w:val="24"/>
          <w:szCs w:val="24"/>
        </w:rPr>
        <w:t>Тот же дом для куклы — это некое пространство, которое отгорожено несколькими кубиками, а сверху лежит какая-либо пластинка или дощечка, называемые крышей.</w:t>
      </w:r>
      <w:proofErr w:type="gramEnd"/>
      <w:r w:rsidR="005A5E79" w:rsidRPr="00E744FD">
        <w:rPr>
          <w:rFonts w:ascii="Times New Roman" w:hAnsi="Times New Roman" w:cs="Times New Roman"/>
          <w:sz w:val="24"/>
          <w:szCs w:val="24"/>
        </w:rPr>
        <w:t xml:space="preserve">  Дети в этом возрасте возводят постройку, потом разрушают ее и начинают строить ее вновь. Им  интересен сам проце</w:t>
      </w:r>
      <w:proofErr w:type="gramStart"/>
      <w:r w:rsidR="005A5E79" w:rsidRPr="00E744FD">
        <w:rPr>
          <w:rFonts w:ascii="Times New Roman" w:hAnsi="Times New Roman" w:cs="Times New Roman"/>
          <w:sz w:val="24"/>
          <w:szCs w:val="24"/>
        </w:rPr>
        <w:t>сс стр</w:t>
      </w:r>
      <w:proofErr w:type="gramEnd"/>
      <w:r w:rsidR="005A5E79" w:rsidRPr="00E744FD">
        <w:rPr>
          <w:rFonts w:ascii="Times New Roman" w:hAnsi="Times New Roman" w:cs="Times New Roman"/>
          <w:sz w:val="24"/>
          <w:szCs w:val="24"/>
        </w:rPr>
        <w:t>оительства, а не результат, получаемый</w:t>
      </w:r>
      <w:r w:rsidR="005A5E79" w:rsidRPr="00E744FD">
        <w:rPr>
          <w:sz w:val="24"/>
          <w:szCs w:val="24"/>
        </w:rPr>
        <w:t xml:space="preserve"> в</w:t>
      </w:r>
      <w:r w:rsidRPr="00E744FD">
        <w:rPr>
          <w:sz w:val="24"/>
          <w:szCs w:val="24"/>
        </w:rPr>
        <w:t xml:space="preserve"> </w:t>
      </w:r>
      <w:r w:rsidR="005A5E79" w:rsidRPr="00E744FD">
        <w:rPr>
          <w:rFonts w:ascii="Times New Roman" w:hAnsi="Times New Roman" w:cs="Times New Roman"/>
          <w:sz w:val="24"/>
          <w:szCs w:val="24"/>
        </w:rPr>
        <w:t>конце этой деятельности. Очень часто бывает так, что строительство опережает замысел: ребенок начинает что-то строить, а лишь потом узнает в своей постройке какой-нибудь предмет.</w:t>
      </w:r>
    </w:p>
    <w:p w:rsidR="005A5E79" w:rsidRDefault="005A5E79" w:rsidP="007B09F4">
      <w:pPr>
        <w:pStyle w:val="a3"/>
        <w:spacing w:line="360" w:lineRule="auto"/>
        <w:jc w:val="both"/>
        <w:rPr>
          <w:rFonts w:ascii="Times New Roman" w:hAnsi="Times New Roman" w:cs="Times New Roman"/>
        </w:rPr>
      </w:pPr>
      <w:r w:rsidRPr="00E744FD">
        <w:rPr>
          <w:rFonts w:ascii="Times New Roman" w:hAnsi="Times New Roman" w:cs="Times New Roman"/>
          <w:sz w:val="24"/>
          <w:szCs w:val="24"/>
        </w:rPr>
        <w:t xml:space="preserve">     Дети 5-7 лет постепенно расширяют темы построек. У них появляются корабли, дороги, мосты, здания, машины. В своих конструкциях дети стараются передать своеобразие конкретного сооружения. Например, строят не просто дом, а свой дом, в котором живут или свой детский сад.</w:t>
      </w:r>
      <w:r w:rsidR="0047149D">
        <w:rPr>
          <w:rFonts w:ascii="Times New Roman" w:hAnsi="Times New Roman" w:cs="Times New Roman"/>
          <w:sz w:val="24"/>
          <w:szCs w:val="24"/>
        </w:rPr>
        <w:t xml:space="preserve"> </w:t>
      </w:r>
      <w:r w:rsidRPr="00E744FD">
        <w:rPr>
          <w:rFonts w:ascii="Times New Roman" w:hAnsi="Times New Roman" w:cs="Times New Roman"/>
          <w:sz w:val="24"/>
          <w:szCs w:val="24"/>
        </w:rPr>
        <w:t>В этом возрасте они начинают усложнять саму конструкцию. Постройки растут вверх. Дети украшают их колоннами, башнями, окнами, используя различные перекрытия</w:t>
      </w:r>
      <w:r w:rsidRPr="002D748D">
        <w:rPr>
          <w:rFonts w:ascii="Times New Roman" w:hAnsi="Times New Roman" w:cs="Times New Roman"/>
        </w:rPr>
        <w:t>.</w:t>
      </w:r>
    </w:p>
    <w:p w:rsidR="007B09F4" w:rsidRPr="002D748D" w:rsidRDefault="007B09F4" w:rsidP="007B09F4">
      <w:pPr>
        <w:pStyle w:val="a3"/>
        <w:spacing w:line="360" w:lineRule="auto"/>
        <w:jc w:val="center"/>
        <w:rPr>
          <w:rFonts w:ascii="Times New Roman" w:hAnsi="Times New Roman" w:cs="Times New Roman"/>
        </w:rPr>
      </w:pPr>
    </w:p>
    <w:p w:rsidR="005A5E79" w:rsidRDefault="005A5E79" w:rsidP="007B09F4">
      <w:pPr>
        <w:jc w:val="center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AE2106">
        <w:rPr>
          <w:rFonts w:ascii="Times New Roman" w:hAnsi="Times New Roman" w:cs="Times New Roman"/>
          <w:color w:val="000000" w:themeColor="text1"/>
          <w:sz w:val="20"/>
          <w:szCs w:val="20"/>
        </w:rPr>
        <w:t>(Материал подготовила воспитатель с</w:t>
      </w:r>
      <w:r w:rsidR="00E744FD">
        <w:rPr>
          <w:rFonts w:ascii="Times New Roman" w:hAnsi="Times New Roman" w:cs="Times New Roman"/>
          <w:color w:val="000000" w:themeColor="text1"/>
          <w:sz w:val="20"/>
          <w:szCs w:val="20"/>
        </w:rPr>
        <w:t>таршей</w:t>
      </w:r>
      <w:r w:rsidRPr="00AE210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группы </w:t>
      </w:r>
      <w:proofErr w:type="spellStart"/>
      <w:r w:rsidRPr="00AE2106">
        <w:rPr>
          <w:rFonts w:ascii="Times New Roman" w:hAnsi="Times New Roman" w:cs="Times New Roman"/>
          <w:color w:val="000000" w:themeColor="text1"/>
          <w:sz w:val="20"/>
          <w:szCs w:val="20"/>
        </w:rPr>
        <w:t>Пяткина</w:t>
      </w:r>
      <w:proofErr w:type="spellEnd"/>
      <w:r w:rsidRPr="00AE210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И.В</w:t>
      </w:r>
      <w:r w:rsidRPr="00AE2106">
        <w:rPr>
          <w:rFonts w:ascii="Times New Roman" w:hAnsi="Times New Roman" w:cs="Times New Roman"/>
          <w:color w:val="000000" w:themeColor="text1"/>
          <w:sz w:val="18"/>
          <w:szCs w:val="18"/>
        </w:rPr>
        <w:t>.)</w:t>
      </w:r>
    </w:p>
    <w:p w:rsidR="00B00E99" w:rsidRDefault="006C0226" w:rsidP="00B00E99">
      <w:pPr>
        <w:jc w:val="center"/>
        <w:outlineLvl w:val="0"/>
        <w:rPr>
          <w:color w:val="548DD4" w:themeColor="text2" w:themeTint="99"/>
        </w:rPr>
      </w:pPr>
      <w:r>
        <w:rPr>
          <w:noProof/>
        </w:rPr>
        <w:lastRenderedPageBreak/>
        <w:drawing>
          <wp:anchor distT="0" distB="0" distL="114300" distR="114300" simplePos="0" relativeHeight="251670528" behindDoc="1" locked="0" layoutInCell="1" allowOverlap="1" wp14:anchorId="528702B9" wp14:editId="208064CD">
            <wp:simplePos x="0" y="0"/>
            <wp:positionH relativeFrom="column">
              <wp:posOffset>-207645</wp:posOffset>
            </wp:positionH>
            <wp:positionV relativeFrom="paragraph">
              <wp:posOffset>138430</wp:posOffset>
            </wp:positionV>
            <wp:extent cx="2602230" cy="2514600"/>
            <wp:effectExtent l="0" t="0" r="0" b="0"/>
            <wp:wrapNone/>
            <wp:docPr id="1" name="Рисунок 1" descr="http://ptzgovorit.ru/sites/default/files/original_nodes/zubnaya_fe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ptzgovorit.ru/sites/default/files/original_nodes/zubnaya_feya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2230" cy="251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15FCF">
        <w:rPr>
          <w:color w:val="FF0000"/>
        </w:rPr>
        <w:pict>
          <v:shape id="_x0000_i1034" type="#_x0000_t136" style="width:300pt;height:35pt" fillcolor="#fabf8f [1945]">
            <v:shadow color="#868686"/>
            <v:textpath style="font-family:&quot;Arial Black&quot;;v-text-kern:t" trim="t" fitpath="t" string="Советы медика&#10;"/>
          </v:shape>
        </w:pict>
      </w:r>
    </w:p>
    <w:p w:rsidR="00B00E99" w:rsidRDefault="00015FCF" w:rsidP="009C18E0">
      <w:pPr>
        <w:jc w:val="center"/>
        <w:outlineLvl w:val="0"/>
        <w:rPr>
          <w:color w:val="FF0000"/>
        </w:rPr>
      </w:pPr>
      <w:r>
        <w:rPr>
          <w:color w:val="FF0000"/>
        </w:rPr>
        <w:pict>
          <v:shape id="_x0000_i1035" type="#_x0000_t136" style="width:375pt;height:27pt" fillcolor="#b2b2b2" strokecolor="#33c" strokeweight="1pt">
            <v:fill r:id="rId15" o:title="" opacity=".5"/>
            <v:stroke r:id="rId15" o:title=""/>
            <v:shadow on="t" color="#99f" offset="3pt"/>
            <v:textpath style="font-family:&quot;Arial Black&quot;;v-text-kern:t" trim="t" fitpath="t" string="Надо ли лечить молочные зубки?&#10;"/>
          </v:shape>
        </w:pict>
      </w:r>
    </w:p>
    <w:p w:rsidR="005A4DEE" w:rsidRDefault="000443EF" w:rsidP="00553D2B">
      <w:pPr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43EF">
        <w:rPr>
          <w:rFonts w:ascii="Times New Roman" w:hAnsi="Times New Roman" w:cs="Times New Roman"/>
          <w:color w:val="000000" w:themeColor="text1"/>
          <w:sz w:val="24"/>
          <w:szCs w:val="24"/>
        </w:rPr>
        <w:t>Многие родители уверены, что не надо на самом деле, лечить молочные зубки</w:t>
      </w:r>
      <w:r w:rsidR="00F87B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надо обязательно. В  первую очередь во имя постоянных зубов. Корни молочных моляров (боковых зубов) широко расставл</w:t>
      </w:r>
      <w:r w:rsidR="00706E4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ены и охватывают зачаток </w:t>
      </w:r>
      <w:proofErr w:type="gramStart"/>
      <w:r w:rsidR="00706E4E">
        <w:rPr>
          <w:rFonts w:ascii="Times New Roman" w:hAnsi="Times New Roman" w:cs="Times New Roman"/>
          <w:color w:val="000000" w:themeColor="text1"/>
          <w:sz w:val="24"/>
          <w:szCs w:val="24"/>
        </w:rPr>
        <w:t>постоя</w:t>
      </w:r>
      <w:r w:rsidR="00F87B87">
        <w:rPr>
          <w:rFonts w:ascii="Times New Roman" w:hAnsi="Times New Roman" w:cs="Times New Roman"/>
          <w:color w:val="000000" w:themeColor="text1"/>
          <w:sz w:val="24"/>
          <w:szCs w:val="24"/>
        </w:rPr>
        <w:t>н</w:t>
      </w:r>
      <w:r w:rsidR="00706E4E">
        <w:rPr>
          <w:rFonts w:ascii="Times New Roman" w:hAnsi="Times New Roman" w:cs="Times New Roman"/>
          <w:color w:val="000000" w:themeColor="text1"/>
          <w:sz w:val="24"/>
          <w:szCs w:val="24"/>
        </w:rPr>
        <w:t>н</w:t>
      </w:r>
      <w:r w:rsidR="00F87B87">
        <w:rPr>
          <w:rFonts w:ascii="Times New Roman" w:hAnsi="Times New Roman" w:cs="Times New Roman"/>
          <w:color w:val="000000" w:themeColor="text1"/>
          <w:sz w:val="24"/>
          <w:szCs w:val="24"/>
        </w:rPr>
        <w:t>ого</w:t>
      </w:r>
      <w:proofErr w:type="gramEnd"/>
      <w:r w:rsidR="00F87B8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5A4D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Поэтому все, что происходит с молочным з</w:t>
      </w:r>
      <w:r w:rsidR="00706E4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убом, влияет на развитие </w:t>
      </w:r>
      <w:proofErr w:type="gramStart"/>
      <w:r w:rsidR="00706E4E">
        <w:rPr>
          <w:rFonts w:ascii="Times New Roman" w:hAnsi="Times New Roman" w:cs="Times New Roman"/>
          <w:color w:val="000000" w:themeColor="text1"/>
          <w:sz w:val="24"/>
          <w:szCs w:val="24"/>
        </w:rPr>
        <w:t>постоя</w:t>
      </w:r>
      <w:r w:rsidR="005A4DEE">
        <w:rPr>
          <w:rFonts w:ascii="Times New Roman" w:hAnsi="Times New Roman" w:cs="Times New Roman"/>
          <w:color w:val="000000" w:themeColor="text1"/>
          <w:sz w:val="24"/>
          <w:szCs w:val="24"/>
        </w:rPr>
        <w:t>н</w:t>
      </w:r>
      <w:r w:rsidR="00706E4E">
        <w:rPr>
          <w:rFonts w:ascii="Times New Roman" w:hAnsi="Times New Roman" w:cs="Times New Roman"/>
          <w:color w:val="000000" w:themeColor="text1"/>
          <w:sz w:val="24"/>
          <w:szCs w:val="24"/>
        </w:rPr>
        <w:t>н</w:t>
      </w:r>
      <w:r w:rsidR="005A4DEE">
        <w:rPr>
          <w:rFonts w:ascii="Times New Roman" w:hAnsi="Times New Roman" w:cs="Times New Roman"/>
          <w:color w:val="000000" w:themeColor="text1"/>
          <w:sz w:val="24"/>
          <w:szCs w:val="24"/>
        </w:rPr>
        <w:t>ого</w:t>
      </w:r>
      <w:proofErr w:type="gramEnd"/>
      <w:r w:rsidR="005A4D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Если дырочку в зубе – кариес – не залечить, может начаться пульпит  - воспаление пульпы, в которой находятся нервы, а затем и периодонтит – воспаление </w:t>
      </w:r>
      <w:proofErr w:type="spellStart"/>
      <w:r w:rsidR="005A4DEE">
        <w:rPr>
          <w:rFonts w:ascii="Times New Roman" w:hAnsi="Times New Roman" w:cs="Times New Roman"/>
          <w:color w:val="000000" w:themeColor="text1"/>
          <w:sz w:val="24"/>
          <w:szCs w:val="24"/>
        </w:rPr>
        <w:t>околозубных</w:t>
      </w:r>
      <w:proofErr w:type="spellEnd"/>
      <w:r w:rsidR="005A4D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тканей. И зачаток постоянного зуба может погибнуть. А разрушение молочных зубов происходит очень быстро, гораздо быстрее постоянных.</w:t>
      </w:r>
    </w:p>
    <w:p w:rsidR="005A4DEE" w:rsidRDefault="005A4DEE" w:rsidP="00553D2B">
      <w:pPr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Во – вторых, незалеченные зуб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ы-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это постоянный очаг инфекции во рту.</w:t>
      </w:r>
    </w:p>
    <w:p w:rsidR="005A4DEE" w:rsidRDefault="005A4DEE" w:rsidP="00553D2B">
      <w:pPr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– третьих, если вам понадобится помощь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ортодонта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, чтобы исправить неправильный прикус, например, тоже придется сначала запломбировать все дырочки в зубах.</w:t>
      </w:r>
    </w:p>
    <w:p w:rsidR="005A4DEE" w:rsidRDefault="006C0226" w:rsidP="00553D2B">
      <w:pPr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9504" behindDoc="1" locked="0" layoutInCell="1" allowOverlap="1" wp14:anchorId="1B33CD34" wp14:editId="2D53F8CB">
            <wp:simplePos x="0" y="0"/>
            <wp:positionH relativeFrom="column">
              <wp:posOffset>1552575</wp:posOffset>
            </wp:positionH>
            <wp:positionV relativeFrom="paragraph">
              <wp:posOffset>160020</wp:posOffset>
            </wp:positionV>
            <wp:extent cx="3429000" cy="2784475"/>
            <wp:effectExtent l="0" t="0" r="0" b="0"/>
            <wp:wrapNone/>
            <wp:docPr id="4" name="Рисунок 4" descr="http://childrenparty.com.ua/wp-content/uploads/2016/03/58097507_w1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childrenparty.com.ua/wp-content/uploads/2016/03/58097507_w1200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278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A4D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лечить малышам зубы должны именно детские стоматологи с учетом особенностей </w:t>
      </w:r>
      <w:r w:rsidR="00AC7ACE">
        <w:rPr>
          <w:rFonts w:ascii="Times New Roman" w:hAnsi="Times New Roman" w:cs="Times New Roman"/>
          <w:color w:val="000000" w:themeColor="text1"/>
          <w:sz w:val="24"/>
          <w:szCs w:val="24"/>
        </w:rPr>
        <w:t>строения молочных зубов. В них и в твердых</w:t>
      </w:r>
      <w:r w:rsidR="00706E4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тканей, и эмали, и дентина мен</w:t>
      </w:r>
      <w:r w:rsidR="00AC7ACE">
        <w:rPr>
          <w:rFonts w:ascii="Times New Roman" w:hAnsi="Times New Roman" w:cs="Times New Roman"/>
          <w:color w:val="000000" w:themeColor="text1"/>
          <w:sz w:val="24"/>
          <w:szCs w:val="24"/>
        </w:rPr>
        <w:t>ьше, чем в постоянных зубах. Пломбы из современных</w:t>
      </w:r>
      <w:r w:rsidR="00C86F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C86F1D">
        <w:rPr>
          <w:rFonts w:ascii="Times New Roman" w:hAnsi="Times New Roman" w:cs="Times New Roman"/>
          <w:color w:val="000000" w:themeColor="text1"/>
          <w:sz w:val="24"/>
          <w:szCs w:val="24"/>
        </w:rPr>
        <w:t>отверждающих</w:t>
      </w:r>
      <w:proofErr w:type="spellEnd"/>
      <w:r w:rsidR="00C86F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материалов на «живые» молочные зубы (если в них нерв е</w:t>
      </w:r>
      <w:r w:rsidR="00706E4E">
        <w:rPr>
          <w:rFonts w:ascii="Times New Roman" w:hAnsi="Times New Roman" w:cs="Times New Roman"/>
          <w:color w:val="000000" w:themeColor="text1"/>
          <w:sz w:val="24"/>
          <w:szCs w:val="24"/>
        </w:rPr>
        <w:t>ще жив</w:t>
      </w:r>
      <w:r w:rsidR="00C86F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ставить нельзя. У детских зубов очень высокая проницаемость эмали, такие пломбы могут плохо повлиять на пульпу и вызвать ее гибель. Родителям надо быть очень внимательными к дырочкам в молочных зубах. Особенно если ребенок часто болеет простудами </w:t>
      </w:r>
      <w:r w:rsidR="00706E4E">
        <w:rPr>
          <w:rFonts w:ascii="Times New Roman" w:hAnsi="Times New Roman" w:cs="Times New Roman"/>
          <w:color w:val="000000" w:themeColor="text1"/>
          <w:sz w:val="24"/>
          <w:szCs w:val="24"/>
        </w:rPr>
        <w:t>или перенес не</w:t>
      </w:r>
      <w:r w:rsidR="00C86F1D">
        <w:rPr>
          <w:rFonts w:ascii="Times New Roman" w:hAnsi="Times New Roman" w:cs="Times New Roman"/>
          <w:color w:val="000000" w:themeColor="text1"/>
          <w:sz w:val="24"/>
          <w:szCs w:val="24"/>
        </w:rPr>
        <w:t>давно тяжелую болезнь, а особенно, если он аллергик. Кариес – это болезнь не только одного зуба, это общее заболевание организма, оно появляется</w:t>
      </w:r>
      <w:r w:rsidR="00003823">
        <w:rPr>
          <w:rFonts w:ascii="Times New Roman" w:hAnsi="Times New Roman" w:cs="Times New Roman"/>
          <w:color w:val="000000" w:themeColor="text1"/>
          <w:sz w:val="24"/>
          <w:szCs w:val="24"/>
        </w:rPr>
        <w:t>, когда у человека возникает сразу несколько кариозных полостей.</w:t>
      </w:r>
    </w:p>
    <w:p w:rsidR="00003823" w:rsidRDefault="00003823" w:rsidP="00553D2B">
      <w:pPr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Сейчас огромный выбор ярких симпатичных зубных щеток. Делайте все, чтобы ваш малыш воспринимал чистку зубов как игру, а не как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обязанность.</w:t>
      </w:r>
      <w:r w:rsidR="003D578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ГЛАВНОЕ!  Меняйте щетку раз в месяц</w:t>
      </w:r>
      <w:proofErr w:type="gramStart"/>
      <w:r w:rsidR="003D5783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proofErr w:type="gramEnd"/>
      <w:r w:rsidR="003D5783">
        <w:rPr>
          <w:rFonts w:ascii="Times New Roman" w:hAnsi="Times New Roman" w:cs="Times New Roman"/>
          <w:color w:val="000000" w:themeColor="text1"/>
          <w:sz w:val="24"/>
          <w:szCs w:val="24"/>
        </w:rPr>
        <w:t>, тогда от нее действительно будет польза.</w:t>
      </w:r>
    </w:p>
    <w:p w:rsidR="003D5783" w:rsidRDefault="003D5783" w:rsidP="00553D2B">
      <w:pPr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Для детских зубов использовать нужно только детскую зубную пасту.</w:t>
      </w:r>
      <w:r w:rsidR="00F52A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Здесь не должно быть никакой экономии. Выбирая детскую зубную пасту, обратите внимание, что они разделяются на зубные пасты для детей до 6 лет и от 6 лет. Это тоже немаловажный фактор. Для каждого возраста свой состав пасты.</w:t>
      </w:r>
    </w:p>
    <w:p w:rsidR="00F52A9D" w:rsidRDefault="00F52A9D" w:rsidP="006C0226">
      <w:pPr>
        <w:jc w:val="center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Заботьтесь о здоровье детей с детства!!!</w:t>
      </w:r>
    </w:p>
    <w:p w:rsidR="00DB317A" w:rsidRDefault="00DB317A" w:rsidP="0049782C">
      <w:pPr>
        <w:outlineLvl w:val="0"/>
        <w:rPr>
          <w:color w:val="FF0000"/>
        </w:rPr>
      </w:pPr>
    </w:p>
    <w:p w:rsidR="00DF4357" w:rsidRDefault="004F28F6" w:rsidP="006C0226">
      <w:pPr>
        <w:jc w:val="center"/>
        <w:outlineLvl w:val="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anchorId="2E39403E" wp14:editId="65624A49">
            <wp:simplePos x="0" y="0"/>
            <wp:positionH relativeFrom="column">
              <wp:posOffset>121920</wp:posOffset>
            </wp:positionH>
            <wp:positionV relativeFrom="paragraph">
              <wp:posOffset>9525</wp:posOffset>
            </wp:positionV>
            <wp:extent cx="4770755" cy="3182620"/>
            <wp:effectExtent l="0" t="0" r="0" b="0"/>
            <wp:wrapNone/>
            <wp:docPr id="2" name="Рисунок 2" descr="http://www.baby-shop24.ru/images/kid_toothbrush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www.baby-shop24.ru/images/kid_toothbrush.gif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0755" cy="3182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620A0">
        <w:rPr>
          <w:noProof/>
        </w:rPr>
        <mc:AlternateContent>
          <mc:Choice Requires="wps">
            <w:drawing>
              <wp:inline distT="0" distB="0" distL="0" distR="0">
                <wp:extent cx="2032000" cy="2032000"/>
                <wp:effectExtent l="0" t="0" r="0" b="0"/>
                <wp:docPr id="3" name="AutoShape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032000" cy="203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2" o:spid="_x0000_s1026" style="width:160pt;height:160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" filled="f" stroked="f">
                <o:lock v:ext="edit" aspectratio="t"/>
                <w10:anchorlock/>
              </v:rect>
            </w:pict>
          </mc:Fallback>
        </mc:AlternateContent>
      </w:r>
    </w:p>
    <w:p w:rsidR="004F28F6" w:rsidRDefault="004F28F6" w:rsidP="006C0226">
      <w:pPr>
        <w:jc w:val="center"/>
        <w:outlineLvl w:val="0"/>
      </w:pPr>
    </w:p>
    <w:p w:rsidR="004F28F6" w:rsidRDefault="004F28F6" w:rsidP="006C0226">
      <w:pPr>
        <w:jc w:val="center"/>
        <w:outlineLvl w:val="0"/>
      </w:pPr>
    </w:p>
    <w:p w:rsidR="004F28F6" w:rsidRDefault="004F28F6" w:rsidP="006C0226">
      <w:pPr>
        <w:jc w:val="center"/>
        <w:outlineLvl w:val="0"/>
      </w:pPr>
    </w:p>
    <w:p w:rsidR="004F28F6" w:rsidRDefault="004F28F6" w:rsidP="006C0226">
      <w:pPr>
        <w:jc w:val="center"/>
        <w:outlineLvl w:val="0"/>
      </w:pPr>
    </w:p>
    <w:p w:rsidR="004F28F6" w:rsidRDefault="004F28F6" w:rsidP="006C0226">
      <w:pPr>
        <w:jc w:val="center"/>
        <w:outlineLvl w:val="0"/>
      </w:pPr>
    </w:p>
    <w:p w:rsidR="004F28F6" w:rsidRPr="00A00EDC" w:rsidRDefault="004F28F6" w:rsidP="006C0226">
      <w:pPr>
        <w:jc w:val="center"/>
        <w:outlineLvl w:val="0"/>
        <w:rPr>
          <w:rFonts w:ascii="Times New Roman" w:hAnsi="Times New Roman" w:cs="Times New Roman"/>
          <w:color w:val="000000" w:themeColor="text1"/>
        </w:rPr>
      </w:pPr>
      <w:r w:rsidRPr="00A00EDC">
        <w:rPr>
          <w:rFonts w:ascii="Times New Roman" w:hAnsi="Times New Roman" w:cs="Times New Roman"/>
          <w:color w:val="000000" w:themeColor="text1"/>
        </w:rPr>
        <w:t xml:space="preserve">(Подготовила </w:t>
      </w:r>
      <w:r>
        <w:rPr>
          <w:rFonts w:ascii="Times New Roman" w:hAnsi="Times New Roman" w:cs="Times New Roman"/>
          <w:color w:val="000000" w:themeColor="text1"/>
        </w:rPr>
        <w:t>ст. медсестра – Кудряшова В.И.)</w:t>
      </w:r>
    </w:p>
    <w:sectPr w:rsidR="004F28F6" w:rsidRPr="00A00EDC" w:rsidSect="00EA5E18">
      <w:pgSz w:w="16838" w:h="11906" w:orient="landscape"/>
      <w:pgMar w:top="142" w:right="536" w:bottom="142" w:left="567" w:header="709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033A" w:rsidRDefault="0034033A" w:rsidP="00F276AB">
      <w:pPr>
        <w:spacing w:after="0" w:line="240" w:lineRule="auto"/>
      </w:pPr>
      <w:r>
        <w:separator/>
      </w:r>
    </w:p>
  </w:endnote>
  <w:endnote w:type="continuationSeparator" w:id="0">
    <w:p w:rsidR="0034033A" w:rsidRDefault="0034033A" w:rsidP="00F276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arlow Solid Italic">
    <w:panose1 w:val="04030604020F02020D02"/>
    <w:charset w:val="00"/>
    <w:family w:val="decorative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033A" w:rsidRDefault="0034033A" w:rsidP="00F276AB">
      <w:pPr>
        <w:spacing w:after="0" w:line="240" w:lineRule="auto"/>
      </w:pPr>
      <w:r>
        <w:separator/>
      </w:r>
    </w:p>
  </w:footnote>
  <w:footnote w:type="continuationSeparator" w:id="0">
    <w:p w:rsidR="0034033A" w:rsidRDefault="0034033A" w:rsidP="00F276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0A2151"/>
    <w:multiLevelType w:val="multilevel"/>
    <w:tmpl w:val="C7B891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31C5542"/>
    <w:multiLevelType w:val="multilevel"/>
    <w:tmpl w:val="24042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1835C21"/>
    <w:multiLevelType w:val="multilevel"/>
    <w:tmpl w:val="63AADC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07651A9"/>
    <w:multiLevelType w:val="multilevel"/>
    <w:tmpl w:val="33F215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0D93FAB"/>
    <w:multiLevelType w:val="multilevel"/>
    <w:tmpl w:val="A3683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1007B06"/>
    <w:multiLevelType w:val="multilevel"/>
    <w:tmpl w:val="E14240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29B7627"/>
    <w:multiLevelType w:val="multilevel"/>
    <w:tmpl w:val="FA44C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5"/>
  </w:num>
  <w:num w:numId="5">
    <w:abstractNumId w:val="3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3BBC"/>
    <w:rsid w:val="00003778"/>
    <w:rsid w:val="00003823"/>
    <w:rsid w:val="00015FCF"/>
    <w:rsid w:val="00024D1D"/>
    <w:rsid w:val="000355ED"/>
    <w:rsid w:val="000443EF"/>
    <w:rsid w:val="00063B3B"/>
    <w:rsid w:val="00087963"/>
    <w:rsid w:val="000A5BE5"/>
    <w:rsid w:val="000A647D"/>
    <w:rsid w:val="000A6C10"/>
    <w:rsid w:val="000C07F1"/>
    <w:rsid w:val="000C7B77"/>
    <w:rsid w:val="000D07A6"/>
    <w:rsid w:val="000E0AAF"/>
    <w:rsid w:val="000E4A35"/>
    <w:rsid w:val="000E4E08"/>
    <w:rsid w:val="000F37CA"/>
    <w:rsid w:val="000F4123"/>
    <w:rsid w:val="00101A3D"/>
    <w:rsid w:val="00137320"/>
    <w:rsid w:val="00172B90"/>
    <w:rsid w:val="00194547"/>
    <w:rsid w:val="001A145D"/>
    <w:rsid w:val="001A1F3C"/>
    <w:rsid w:val="001C69A0"/>
    <w:rsid w:val="001D5304"/>
    <w:rsid w:val="001E3906"/>
    <w:rsid w:val="001E7B33"/>
    <w:rsid w:val="001F02F6"/>
    <w:rsid w:val="0020593D"/>
    <w:rsid w:val="00224BD3"/>
    <w:rsid w:val="00232471"/>
    <w:rsid w:val="00236FF2"/>
    <w:rsid w:val="00237248"/>
    <w:rsid w:val="00242551"/>
    <w:rsid w:val="00271647"/>
    <w:rsid w:val="002A7C3F"/>
    <w:rsid w:val="002C3631"/>
    <w:rsid w:val="002C3679"/>
    <w:rsid w:val="002D5E17"/>
    <w:rsid w:val="002D748D"/>
    <w:rsid w:val="002E178B"/>
    <w:rsid w:val="002E7B1A"/>
    <w:rsid w:val="00313A52"/>
    <w:rsid w:val="003147AE"/>
    <w:rsid w:val="0034033A"/>
    <w:rsid w:val="0036541A"/>
    <w:rsid w:val="0038265B"/>
    <w:rsid w:val="003937BD"/>
    <w:rsid w:val="00393A39"/>
    <w:rsid w:val="0039578F"/>
    <w:rsid w:val="003B4B6A"/>
    <w:rsid w:val="003B51BC"/>
    <w:rsid w:val="003C23C7"/>
    <w:rsid w:val="003D5783"/>
    <w:rsid w:val="003F1843"/>
    <w:rsid w:val="003F699C"/>
    <w:rsid w:val="004012D8"/>
    <w:rsid w:val="00405ECE"/>
    <w:rsid w:val="004251E1"/>
    <w:rsid w:val="00436BA7"/>
    <w:rsid w:val="0043761B"/>
    <w:rsid w:val="00461789"/>
    <w:rsid w:val="0047149D"/>
    <w:rsid w:val="00476FF3"/>
    <w:rsid w:val="00490471"/>
    <w:rsid w:val="0049782C"/>
    <w:rsid w:val="004B21FD"/>
    <w:rsid w:val="004B5363"/>
    <w:rsid w:val="004D05C2"/>
    <w:rsid w:val="004D1072"/>
    <w:rsid w:val="004D6F70"/>
    <w:rsid w:val="004F28F6"/>
    <w:rsid w:val="00523FBE"/>
    <w:rsid w:val="005276D6"/>
    <w:rsid w:val="00553D2B"/>
    <w:rsid w:val="00555229"/>
    <w:rsid w:val="005771D6"/>
    <w:rsid w:val="0058629E"/>
    <w:rsid w:val="005868B0"/>
    <w:rsid w:val="005A4DEE"/>
    <w:rsid w:val="005A5E79"/>
    <w:rsid w:val="005B24FE"/>
    <w:rsid w:val="005B678E"/>
    <w:rsid w:val="005C6345"/>
    <w:rsid w:val="005D482B"/>
    <w:rsid w:val="005F331B"/>
    <w:rsid w:val="005F3D94"/>
    <w:rsid w:val="005F67E3"/>
    <w:rsid w:val="006046BC"/>
    <w:rsid w:val="006057B2"/>
    <w:rsid w:val="006101A7"/>
    <w:rsid w:val="00615C3E"/>
    <w:rsid w:val="00646244"/>
    <w:rsid w:val="0064683B"/>
    <w:rsid w:val="006503CE"/>
    <w:rsid w:val="00656E1D"/>
    <w:rsid w:val="00657E3E"/>
    <w:rsid w:val="00667E24"/>
    <w:rsid w:val="00672957"/>
    <w:rsid w:val="00674CC6"/>
    <w:rsid w:val="00696B6A"/>
    <w:rsid w:val="006A0F97"/>
    <w:rsid w:val="006A2B35"/>
    <w:rsid w:val="006A35C1"/>
    <w:rsid w:val="006C0226"/>
    <w:rsid w:val="006D5A3D"/>
    <w:rsid w:val="006D6C57"/>
    <w:rsid w:val="006E52FA"/>
    <w:rsid w:val="006F07E3"/>
    <w:rsid w:val="006F1523"/>
    <w:rsid w:val="00706E4E"/>
    <w:rsid w:val="00711972"/>
    <w:rsid w:val="007171C1"/>
    <w:rsid w:val="00744021"/>
    <w:rsid w:val="007514BC"/>
    <w:rsid w:val="007579AD"/>
    <w:rsid w:val="007620A0"/>
    <w:rsid w:val="0078717D"/>
    <w:rsid w:val="007935F8"/>
    <w:rsid w:val="007963B9"/>
    <w:rsid w:val="007A3B93"/>
    <w:rsid w:val="007A5A2C"/>
    <w:rsid w:val="007B09F4"/>
    <w:rsid w:val="007B2CFE"/>
    <w:rsid w:val="007B4DD6"/>
    <w:rsid w:val="007B5121"/>
    <w:rsid w:val="007C2175"/>
    <w:rsid w:val="007C4521"/>
    <w:rsid w:val="007D1538"/>
    <w:rsid w:val="007D3397"/>
    <w:rsid w:val="00804C73"/>
    <w:rsid w:val="00822DF6"/>
    <w:rsid w:val="0082341A"/>
    <w:rsid w:val="00843BBC"/>
    <w:rsid w:val="00844466"/>
    <w:rsid w:val="00856ACF"/>
    <w:rsid w:val="0086470D"/>
    <w:rsid w:val="00865172"/>
    <w:rsid w:val="00876DDB"/>
    <w:rsid w:val="00882B52"/>
    <w:rsid w:val="00893E5B"/>
    <w:rsid w:val="00894DF0"/>
    <w:rsid w:val="008B0E03"/>
    <w:rsid w:val="008B3B63"/>
    <w:rsid w:val="008E1777"/>
    <w:rsid w:val="008E3AEC"/>
    <w:rsid w:val="00901DD6"/>
    <w:rsid w:val="009030DE"/>
    <w:rsid w:val="00914DE7"/>
    <w:rsid w:val="0092316F"/>
    <w:rsid w:val="009515A3"/>
    <w:rsid w:val="009523F8"/>
    <w:rsid w:val="009726AE"/>
    <w:rsid w:val="00985812"/>
    <w:rsid w:val="0099726E"/>
    <w:rsid w:val="00997A11"/>
    <w:rsid w:val="009B0B65"/>
    <w:rsid w:val="009B122F"/>
    <w:rsid w:val="009C18E0"/>
    <w:rsid w:val="009C3FA0"/>
    <w:rsid w:val="009E1763"/>
    <w:rsid w:val="009E6E6F"/>
    <w:rsid w:val="009F7241"/>
    <w:rsid w:val="00A00EDC"/>
    <w:rsid w:val="00A37D7C"/>
    <w:rsid w:val="00A47606"/>
    <w:rsid w:val="00A63F61"/>
    <w:rsid w:val="00A73B0F"/>
    <w:rsid w:val="00A82EF9"/>
    <w:rsid w:val="00A83D31"/>
    <w:rsid w:val="00A84D9F"/>
    <w:rsid w:val="00A85FCB"/>
    <w:rsid w:val="00A8643F"/>
    <w:rsid w:val="00A95FA4"/>
    <w:rsid w:val="00A97E6C"/>
    <w:rsid w:val="00AA6FB3"/>
    <w:rsid w:val="00AB2C19"/>
    <w:rsid w:val="00AC6C25"/>
    <w:rsid w:val="00AC7ACE"/>
    <w:rsid w:val="00AD4797"/>
    <w:rsid w:val="00AE2106"/>
    <w:rsid w:val="00B00E99"/>
    <w:rsid w:val="00B02F7D"/>
    <w:rsid w:val="00B04EA7"/>
    <w:rsid w:val="00B110E7"/>
    <w:rsid w:val="00B338E4"/>
    <w:rsid w:val="00B5056C"/>
    <w:rsid w:val="00B57A06"/>
    <w:rsid w:val="00B63B2A"/>
    <w:rsid w:val="00B7429D"/>
    <w:rsid w:val="00B919B0"/>
    <w:rsid w:val="00BB14D5"/>
    <w:rsid w:val="00BC53D4"/>
    <w:rsid w:val="00BE1ABF"/>
    <w:rsid w:val="00BE2322"/>
    <w:rsid w:val="00BF28A6"/>
    <w:rsid w:val="00BF54D2"/>
    <w:rsid w:val="00C26168"/>
    <w:rsid w:val="00C510F5"/>
    <w:rsid w:val="00C55DAE"/>
    <w:rsid w:val="00C86F1D"/>
    <w:rsid w:val="00C9282E"/>
    <w:rsid w:val="00CA002F"/>
    <w:rsid w:val="00CB2E11"/>
    <w:rsid w:val="00CC7EEC"/>
    <w:rsid w:val="00CD5BA3"/>
    <w:rsid w:val="00D033E1"/>
    <w:rsid w:val="00D12578"/>
    <w:rsid w:val="00D42E2D"/>
    <w:rsid w:val="00D5742D"/>
    <w:rsid w:val="00D63532"/>
    <w:rsid w:val="00DA0D08"/>
    <w:rsid w:val="00DA2853"/>
    <w:rsid w:val="00DA65FB"/>
    <w:rsid w:val="00DA79D0"/>
    <w:rsid w:val="00DB317A"/>
    <w:rsid w:val="00DC3ACB"/>
    <w:rsid w:val="00DC5B62"/>
    <w:rsid w:val="00DD4307"/>
    <w:rsid w:val="00DF11BC"/>
    <w:rsid w:val="00DF4357"/>
    <w:rsid w:val="00DF572E"/>
    <w:rsid w:val="00E019FA"/>
    <w:rsid w:val="00E01D72"/>
    <w:rsid w:val="00E1338F"/>
    <w:rsid w:val="00E54718"/>
    <w:rsid w:val="00E57D02"/>
    <w:rsid w:val="00E6458D"/>
    <w:rsid w:val="00E73CB8"/>
    <w:rsid w:val="00E744FD"/>
    <w:rsid w:val="00E7556F"/>
    <w:rsid w:val="00E8318B"/>
    <w:rsid w:val="00EA19AF"/>
    <w:rsid w:val="00EA5E18"/>
    <w:rsid w:val="00EB4CE3"/>
    <w:rsid w:val="00ED158A"/>
    <w:rsid w:val="00ED3E02"/>
    <w:rsid w:val="00EE2519"/>
    <w:rsid w:val="00F20DD1"/>
    <w:rsid w:val="00F243D9"/>
    <w:rsid w:val="00F276AB"/>
    <w:rsid w:val="00F3147A"/>
    <w:rsid w:val="00F36909"/>
    <w:rsid w:val="00F40401"/>
    <w:rsid w:val="00F52A9D"/>
    <w:rsid w:val="00F5758B"/>
    <w:rsid w:val="00F87B87"/>
    <w:rsid w:val="00FA390B"/>
    <w:rsid w:val="00FA7FD9"/>
    <w:rsid w:val="00FC2897"/>
    <w:rsid w:val="00FD46E1"/>
    <w:rsid w:val="00FE47AF"/>
    <w:rsid w:val="00FF4739"/>
    <w:rsid w:val="00FF6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F07E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0377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D63532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D635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63532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F276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F276AB"/>
  </w:style>
  <w:style w:type="paragraph" w:styleId="a9">
    <w:name w:val="footer"/>
    <w:basedOn w:val="a"/>
    <w:link w:val="aa"/>
    <w:uiPriority w:val="99"/>
    <w:unhideWhenUsed/>
    <w:rsid w:val="00F276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276AB"/>
  </w:style>
  <w:style w:type="paragraph" w:styleId="ab">
    <w:name w:val="Document Map"/>
    <w:basedOn w:val="a"/>
    <w:link w:val="ac"/>
    <w:uiPriority w:val="99"/>
    <w:semiHidden/>
    <w:unhideWhenUsed/>
    <w:rsid w:val="00F276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Схема документа Знак"/>
    <w:basedOn w:val="a0"/>
    <w:link w:val="ab"/>
    <w:uiPriority w:val="99"/>
    <w:semiHidden/>
    <w:rsid w:val="00F276AB"/>
    <w:rPr>
      <w:rFonts w:ascii="Tahoma" w:hAnsi="Tahoma" w:cs="Tahoma"/>
      <w:sz w:val="16"/>
      <w:szCs w:val="16"/>
    </w:rPr>
  </w:style>
  <w:style w:type="character" w:customStyle="1" w:styleId="a4">
    <w:name w:val="Без интервала Знак"/>
    <w:basedOn w:val="a0"/>
    <w:link w:val="a3"/>
    <w:uiPriority w:val="1"/>
    <w:rsid w:val="00F276AB"/>
  </w:style>
  <w:style w:type="character" w:customStyle="1" w:styleId="c0">
    <w:name w:val="c0"/>
    <w:basedOn w:val="a0"/>
    <w:rsid w:val="00E54718"/>
  </w:style>
  <w:style w:type="character" w:styleId="ad">
    <w:name w:val="Emphasis"/>
    <w:basedOn w:val="a0"/>
    <w:uiPriority w:val="20"/>
    <w:qFormat/>
    <w:rsid w:val="00E54718"/>
    <w:rPr>
      <w:i/>
      <w:iCs/>
    </w:rPr>
  </w:style>
  <w:style w:type="paragraph" w:styleId="ae">
    <w:name w:val="Normal (Web)"/>
    <w:basedOn w:val="a"/>
    <w:uiPriority w:val="99"/>
    <w:semiHidden/>
    <w:unhideWhenUsed/>
    <w:rsid w:val="004012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6F07E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af">
    <w:name w:val="Strong"/>
    <w:basedOn w:val="a0"/>
    <w:uiPriority w:val="22"/>
    <w:qFormat/>
    <w:rsid w:val="00003778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00377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1">
    <w:name w:val="c1"/>
    <w:basedOn w:val="a"/>
    <w:rsid w:val="008B0E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8B0E03"/>
  </w:style>
  <w:style w:type="character" w:customStyle="1" w:styleId="apple-converted-space">
    <w:name w:val="apple-converted-space"/>
    <w:basedOn w:val="a0"/>
    <w:rsid w:val="008B0E03"/>
  </w:style>
  <w:style w:type="character" w:customStyle="1" w:styleId="c3">
    <w:name w:val="c3"/>
    <w:basedOn w:val="a0"/>
    <w:rsid w:val="008B0E03"/>
  </w:style>
  <w:style w:type="character" w:customStyle="1" w:styleId="c4">
    <w:name w:val="c4"/>
    <w:basedOn w:val="a0"/>
    <w:rsid w:val="008B0E03"/>
  </w:style>
  <w:style w:type="paragraph" w:customStyle="1" w:styleId="basic">
    <w:name w:val="basic"/>
    <w:basedOn w:val="a"/>
    <w:rsid w:val="008B0E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F07E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0377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D63532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D635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63532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F276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F276AB"/>
  </w:style>
  <w:style w:type="paragraph" w:styleId="a9">
    <w:name w:val="footer"/>
    <w:basedOn w:val="a"/>
    <w:link w:val="aa"/>
    <w:uiPriority w:val="99"/>
    <w:unhideWhenUsed/>
    <w:rsid w:val="00F276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276AB"/>
  </w:style>
  <w:style w:type="paragraph" w:styleId="ab">
    <w:name w:val="Document Map"/>
    <w:basedOn w:val="a"/>
    <w:link w:val="ac"/>
    <w:uiPriority w:val="99"/>
    <w:semiHidden/>
    <w:unhideWhenUsed/>
    <w:rsid w:val="00F276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Схема документа Знак"/>
    <w:basedOn w:val="a0"/>
    <w:link w:val="ab"/>
    <w:uiPriority w:val="99"/>
    <w:semiHidden/>
    <w:rsid w:val="00F276AB"/>
    <w:rPr>
      <w:rFonts w:ascii="Tahoma" w:hAnsi="Tahoma" w:cs="Tahoma"/>
      <w:sz w:val="16"/>
      <w:szCs w:val="16"/>
    </w:rPr>
  </w:style>
  <w:style w:type="character" w:customStyle="1" w:styleId="a4">
    <w:name w:val="Без интервала Знак"/>
    <w:basedOn w:val="a0"/>
    <w:link w:val="a3"/>
    <w:uiPriority w:val="1"/>
    <w:rsid w:val="00F276AB"/>
  </w:style>
  <w:style w:type="character" w:customStyle="1" w:styleId="c0">
    <w:name w:val="c0"/>
    <w:basedOn w:val="a0"/>
    <w:rsid w:val="00E54718"/>
  </w:style>
  <w:style w:type="character" w:styleId="ad">
    <w:name w:val="Emphasis"/>
    <w:basedOn w:val="a0"/>
    <w:uiPriority w:val="20"/>
    <w:qFormat/>
    <w:rsid w:val="00E54718"/>
    <w:rPr>
      <w:i/>
      <w:iCs/>
    </w:rPr>
  </w:style>
  <w:style w:type="paragraph" w:styleId="ae">
    <w:name w:val="Normal (Web)"/>
    <w:basedOn w:val="a"/>
    <w:uiPriority w:val="99"/>
    <w:semiHidden/>
    <w:unhideWhenUsed/>
    <w:rsid w:val="004012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6F07E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af">
    <w:name w:val="Strong"/>
    <w:basedOn w:val="a0"/>
    <w:uiPriority w:val="22"/>
    <w:qFormat/>
    <w:rsid w:val="00003778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00377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1">
    <w:name w:val="c1"/>
    <w:basedOn w:val="a"/>
    <w:rsid w:val="008B0E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8B0E03"/>
  </w:style>
  <w:style w:type="character" w:customStyle="1" w:styleId="apple-converted-space">
    <w:name w:val="apple-converted-space"/>
    <w:basedOn w:val="a0"/>
    <w:rsid w:val="008B0E03"/>
  </w:style>
  <w:style w:type="character" w:customStyle="1" w:styleId="c3">
    <w:name w:val="c3"/>
    <w:basedOn w:val="a0"/>
    <w:rsid w:val="008B0E03"/>
  </w:style>
  <w:style w:type="character" w:customStyle="1" w:styleId="c4">
    <w:name w:val="c4"/>
    <w:basedOn w:val="a0"/>
    <w:rsid w:val="008B0E03"/>
  </w:style>
  <w:style w:type="paragraph" w:customStyle="1" w:styleId="basic">
    <w:name w:val="basic"/>
    <w:basedOn w:val="a"/>
    <w:rsid w:val="008B0E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696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0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18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8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621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464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2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36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684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3764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946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6181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839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4603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468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gif"/><Relationship Id="rId18" Type="http://schemas.openxmlformats.org/officeDocument/2006/relationships/image" Target="media/image10.jpeg"/><Relationship Id="rId26" Type="http://schemas.openxmlformats.org/officeDocument/2006/relationships/hyperlink" Target="http://liliya-vasilevskaya.ru/igra-dlya-razvitiya-doshkolnika/" TargetMode="External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34" Type="http://schemas.openxmlformats.org/officeDocument/2006/relationships/image" Target="media/image22.jpeg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33" Type="http://schemas.openxmlformats.org/officeDocument/2006/relationships/image" Target="media/image21.jpeg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29" Type="http://schemas.openxmlformats.org/officeDocument/2006/relationships/image" Target="media/image20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image" Target="media/image16.jpeg"/><Relationship Id="rId32" Type="http://schemas.openxmlformats.org/officeDocument/2006/relationships/hyperlink" Target="http://www.rusevents.ru/prazdnik/vsemirnyy-den-medicinskih-sester/" TargetMode="External"/><Relationship Id="rId37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image" Target="media/image19.jpeg"/><Relationship Id="rId36" Type="http://schemas.openxmlformats.org/officeDocument/2006/relationships/image" Target="media/image24.gif"/><Relationship Id="rId10" Type="http://schemas.openxmlformats.org/officeDocument/2006/relationships/image" Target="media/image2.jpeg"/><Relationship Id="rId19" Type="http://schemas.openxmlformats.org/officeDocument/2006/relationships/image" Target="media/image11.png"/><Relationship Id="rId31" Type="http://schemas.openxmlformats.org/officeDocument/2006/relationships/hyperlink" Target="http://www.rusevents.ru/prazdnik/vsemirnyy-den-krasnogo-kresta-i-krasnogo-polumesyaca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gif"/><Relationship Id="rId22" Type="http://schemas.openxmlformats.org/officeDocument/2006/relationships/image" Target="media/image14.jpeg"/><Relationship Id="rId27" Type="http://schemas.openxmlformats.org/officeDocument/2006/relationships/image" Target="media/image18.jpeg"/><Relationship Id="rId30" Type="http://schemas.openxmlformats.org/officeDocument/2006/relationships/hyperlink" Target="http://www.rusevents.ru/prazdnik/prazdnik-vesny-i-truda-pervomay/" TargetMode="External"/><Relationship Id="rId35" Type="http://schemas.openxmlformats.org/officeDocument/2006/relationships/image" Target="media/image2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Поток">
      <a:fillStyleLst>
        <a:solidFill>
          <a:schemeClr val="phClr"/>
        </a:solidFill>
        <a:gradFill rotWithShape="1">
          <a:gsLst>
            <a:gs pos="0">
              <a:schemeClr val="phClr">
                <a:tint val="70000"/>
                <a:satMod val="130000"/>
              </a:schemeClr>
            </a:gs>
            <a:gs pos="43000">
              <a:schemeClr val="phClr">
                <a:tint val="44000"/>
                <a:satMod val="165000"/>
              </a:schemeClr>
            </a:gs>
            <a:gs pos="93000">
              <a:schemeClr val="phClr">
                <a:tint val="15000"/>
                <a:satMod val="165000"/>
              </a:schemeClr>
            </a:gs>
            <a:gs pos="100000">
              <a:schemeClr val="phClr">
                <a:tint val="5000"/>
                <a:satMod val="250000"/>
              </a:schemeClr>
            </a:gs>
          </a:gsLst>
          <a:path path="circle">
            <a:fillToRect l="50000" t="130000" r="50000" b="-30000"/>
          </a:path>
        </a:gradFill>
        <a:gradFill rotWithShape="1">
          <a:gsLst>
            <a:gs pos="0">
              <a:schemeClr val="phClr">
                <a:tint val="98000"/>
                <a:shade val="25000"/>
                <a:satMod val="250000"/>
              </a:schemeClr>
            </a:gs>
            <a:gs pos="68000">
              <a:schemeClr val="phClr">
                <a:tint val="86000"/>
                <a:satMod val="115000"/>
              </a:schemeClr>
            </a:gs>
            <a:gs pos="100000">
              <a:schemeClr val="phClr">
                <a:tint val="50000"/>
                <a:satMod val="150000"/>
              </a:schemeClr>
            </a:gs>
          </a:gsLst>
          <a:path path="circle">
            <a:fillToRect l="50000" t="130000" r="50000" b="-30000"/>
          </a:path>
        </a:gradFill>
      </a:fillStyleLst>
      <a:lnStyleLst>
        <a:ln w="9525" cap="flat" cmpd="sng" algn="ctr">
          <a:solidFill>
            <a:schemeClr val="phClr">
              <a:shade val="50000"/>
              <a:satMod val="103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7150" dist="38100" dir="5400000" algn="ctr" rotWithShape="0">
              <a:schemeClr val="phClr">
                <a:shade val="9000"/>
                <a:satMod val="105000"/>
                <a:alpha val="48000"/>
              </a:schemeClr>
            </a:outerShdw>
          </a:effectLst>
        </a:effectStyle>
        <a:effectStyle>
          <a:effectLst>
            <a:outerShdw blurRad="57150" dist="38100" dir="5400000" algn="ctr" rotWithShape="0">
              <a:schemeClr val="phClr">
                <a:shade val="9000"/>
                <a:satMod val="105000"/>
                <a:alpha val="48000"/>
              </a:schemeClr>
            </a:outerShdw>
          </a:effectLst>
        </a:effectStyle>
        <a:effectStyle>
          <a:effectLst>
            <a:outerShdw blurRad="57150" dist="38100" dir="5400000" algn="ctr" rotWithShape="0">
              <a:schemeClr val="phClr">
                <a:shade val="9000"/>
                <a:satMod val="105000"/>
                <a:alpha val="48000"/>
              </a:schemeClr>
            </a:outerShdw>
          </a:effectLst>
          <a:scene3d>
            <a:camera prst="orthographicFront" fov="0">
              <a:rot lat="0" lon="0" rev="0"/>
            </a:camera>
            <a:lightRig rig="glow" dir="tl">
              <a:rot lat="0" lon="0" rev="900000"/>
            </a:lightRig>
          </a:scene3d>
          <a:sp3d prstMaterial="powder">
            <a:bevelT w="25400" h="381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BC429F-711B-41B0-B68A-7B3305E81D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6</Pages>
  <Words>1608</Words>
  <Characters>9166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17</cp:revision>
  <cp:lastPrinted>2015-04-08T12:03:00Z</cp:lastPrinted>
  <dcterms:created xsi:type="dcterms:W3CDTF">2016-06-02T09:37:00Z</dcterms:created>
  <dcterms:modified xsi:type="dcterms:W3CDTF">2016-06-08T16:19:00Z</dcterms:modified>
</cp:coreProperties>
</file>